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A5BE2" w14:textId="7880D5AD" w:rsidR="005F3A88" w:rsidRPr="002B2D2B" w:rsidRDefault="005F3A88" w:rsidP="005F3A88">
      <w:pPr>
        <w:tabs>
          <w:tab w:val="left" w:pos="1800"/>
          <w:tab w:val="right" w:pos="9072"/>
        </w:tabs>
        <w:ind w:left="1800" w:hanging="1800"/>
        <w:rPr>
          <w:rFonts w:ascii="Times New Roman" w:eastAsia="MS Mincho" w:hAnsi="Times New Roman"/>
          <w:b/>
          <w:sz w:val="22"/>
          <w:szCs w:val="22"/>
        </w:rPr>
      </w:pPr>
      <w:bookmarkStart w:id="0" w:name="_Hlk110460279"/>
      <w:r w:rsidRPr="002B2D2B">
        <w:rPr>
          <w:rFonts w:ascii="Times New Roman" w:eastAsia="MS Mincho" w:hAnsi="Times New Roman"/>
          <w:b/>
          <w:sz w:val="22"/>
          <w:szCs w:val="22"/>
        </w:rPr>
        <w:t>3GPP TSG RAN WG1 #11</w:t>
      </w:r>
      <w:r w:rsidR="0001201B" w:rsidRPr="002B2D2B">
        <w:rPr>
          <w:rFonts w:ascii="Times New Roman" w:eastAsia="MS Mincho" w:hAnsi="Times New Roman"/>
          <w:b/>
          <w:sz w:val="22"/>
          <w:szCs w:val="22"/>
        </w:rPr>
        <w:t>6</w:t>
      </w:r>
      <w:r w:rsidRPr="002B2D2B">
        <w:rPr>
          <w:rFonts w:ascii="Times New Roman" w:eastAsia="MS Mincho" w:hAnsi="Times New Roman"/>
          <w:b/>
          <w:sz w:val="22"/>
          <w:szCs w:val="22"/>
        </w:rPr>
        <w:tab/>
      </w:r>
      <w:proofErr w:type="spellStart"/>
      <w:r w:rsidR="00272E5D" w:rsidRPr="002B2D2B">
        <w:rPr>
          <w:rFonts w:ascii="Times New Roman" w:eastAsia="MS Mincho" w:hAnsi="Times New Roman"/>
          <w:b/>
          <w:sz w:val="22"/>
          <w:szCs w:val="22"/>
        </w:rPr>
        <w:t>R1</w:t>
      </w:r>
      <w:proofErr w:type="spellEnd"/>
      <w:r w:rsidR="00272E5D" w:rsidRPr="002B2D2B">
        <w:rPr>
          <w:rFonts w:ascii="Times New Roman" w:eastAsia="MS Mincho" w:hAnsi="Times New Roman"/>
          <w:b/>
          <w:sz w:val="22"/>
          <w:szCs w:val="22"/>
        </w:rPr>
        <w:t>-2</w:t>
      </w:r>
      <w:r w:rsidR="0001201B" w:rsidRPr="002B2D2B">
        <w:rPr>
          <w:rFonts w:ascii="Times New Roman" w:eastAsia="MS Mincho" w:hAnsi="Times New Roman"/>
          <w:b/>
          <w:sz w:val="22"/>
          <w:szCs w:val="22"/>
        </w:rPr>
        <w:t>40</w:t>
      </w:r>
      <w:r w:rsidR="000C22FD" w:rsidRPr="002B2D2B">
        <w:rPr>
          <w:rFonts w:ascii="Times New Roman" w:eastAsia="MS Mincho" w:hAnsi="Times New Roman"/>
          <w:b/>
          <w:sz w:val="22"/>
          <w:szCs w:val="22"/>
        </w:rPr>
        <w:t>0245</w:t>
      </w:r>
    </w:p>
    <w:p w14:paraId="769D64D3" w14:textId="66448965" w:rsidR="00E30123" w:rsidRPr="002B2D2B" w:rsidRDefault="00A95DC1" w:rsidP="005F3A88">
      <w:pPr>
        <w:tabs>
          <w:tab w:val="left" w:pos="1800"/>
          <w:tab w:val="right" w:pos="9072"/>
        </w:tabs>
        <w:ind w:left="1800" w:hanging="1800"/>
        <w:rPr>
          <w:rFonts w:ascii="Times New Roman" w:eastAsia="MS Mincho" w:hAnsi="Times New Roman"/>
          <w:b/>
          <w:strike/>
          <w:color w:val="FF0000"/>
          <w:sz w:val="22"/>
          <w:szCs w:val="22"/>
        </w:rPr>
      </w:pPr>
      <w:r w:rsidRPr="002B2D2B">
        <w:rPr>
          <w:rFonts w:ascii="Times New Roman" w:eastAsia="MS Mincho" w:hAnsi="Times New Roman"/>
          <w:b/>
          <w:bCs/>
          <w:sz w:val="22"/>
          <w:lang w:eastAsia="ja-JP"/>
        </w:rPr>
        <w:t>Athens, Greece, February 26</w:t>
      </w:r>
      <w:r w:rsidRPr="002B2D2B">
        <w:rPr>
          <w:rFonts w:ascii="Times New Roman" w:eastAsia="Malgun Gothic" w:hAnsi="Times New Roman"/>
          <w:b/>
          <w:bCs/>
          <w:sz w:val="22"/>
          <w:vertAlign w:val="superscript"/>
          <w:lang w:eastAsia="ko-KR"/>
        </w:rPr>
        <w:t>th</w:t>
      </w:r>
      <w:r w:rsidRPr="002B2D2B">
        <w:rPr>
          <w:rFonts w:ascii="Times New Roman" w:eastAsia="MS Mincho" w:hAnsi="Times New Roman"/>
          <w:b/>
          <w:bCs/>
          <w:sz w:val="22"/>
          <w:lang w:eastAsia="ja-JP"/>
        </w:rPr>
        <w:t xml:space="preserve"> </w:t>
      </w:r>
      <w:r w:rsidRPr="002B2D2B">
        <w:rPr>
          <w:rFonts w:ascii="Times New Roman" w:hAnsi="Times New Roman"/>
          <w:b/>
          <w:bCs/>
          <w:sz w:val="22"/>
        </w:rPr>
        <w:t>– March 1</w:t>
      </w:r>
      <w:r w:rsidRPr="002B2D2B">
        <w:rPr>
          <w:rFonts w:ascii="Times New Roman" w:hAnsi="Times New Roman"/>
          <w:b/>
          <w:bCs/>
          <w:sz w:val="22"/>
          <w:vertAlign w:val="superscript"/>
        </w:rPr>
        <w:t>st</w:t>
      </w:r>
      <w:r w:rsidRPr="002B2D2B">
        <w:rPr>
          <w:rFonts w:ascii="Times New Roman" w:eastAsia="MS Mincho" w:hAnsi="Times New Roman"/>
          <w:b/>
          <w:bCs/>
          <w:sz w:val="22"/>
          <w:lang w:eastAsia="ja-JP"/>
        </w:rPr>
        <w:t>, 2024</w:t>
      </w:r>
    </w:p>
    <w:p w14:paraId="78B9A285" w14:textId="77777777" w:rsidR="005F3A88" w:rsidRPr="002B2D2B" w:rsidRDefault="005F3A88" w:rsidP="0088529D">
      <w:pPr>
        <w:tabs>
          <w:tab w:val="left" w:pos="1800"/>
          <w:tab w:val="right" w:pos="9072"/>
        </w:tabs>
        <w:ind w:left="1800" w:hanging="1800"/>
        <w:rPr>
          <w:rFonts w:ascii="Times New Roman" w:eastAsia="MS Mincho" w:hAnsi="Times New Roman"/>
          <w:b/>
          <w:sz w:val="22"/>
          <w:szCs w:val="22"/>
        </w:rPr>
      </w:pPr>
    </w:p>
    <w:p w14:paraId="3CEE76A0" w14:textId="5AF1502B" w:rsidR="0088529D" w:rsidRPr="002B2D2B" w:rsidRDefault="0088529D" w:rsidP="0088529D">
      <w:pPr>
        <w:tabs>
          <w:tab w:val="left" w:pos="1800"/>
          <w:tab w:val="right" w:pos="9072"/>
        </w:tabs>
        <w:ind w:left="1800" w:hanging="1800"/>
        <w:rPr>
          <w:rFonts w:ascii="Times New Roman" w:eastAsia="MS Mincho" w:hAnsi="Times New Roman"/>
          <w:b/>
          <w:sz w:val="22"/>
          <w:szCs w:val="22"/>
        </w:rPr>
      </w:pPr>
      <w:r w:rsidRPr="002B2D2B">
        <w:rPr>
          <w:rFonts w:ascii="Times New Roman" w:eastAsia="MS Mincho" w:hAnsi="Times New Roman"/>
          <w:b/>
          <w:sz w:val="22"/>
          <w:szCs w:val="22"/>
        </w:rPr>
        <w:t>Source:</w:t>
      </w:r>
      <w:r w:rsidRPr="002B2D2B">
        <w:rPr>
          <w:rFonts w:ascii="Times New Roman" w:eastAsia="MS Mincho" w:hAnsi="Times New Roman"/>
          <w:b/>
          <w:sz w:val="22"/>
          <w:szCs w:val="22"/>
        </w:rPr>
        <w:tab/>
      </w:r>
      <w:r w:rsidRPr="002B2D2B">
        <w:rPr>
          <w:rFonts w:ascii="Times New Roman" w:eastAsia="宋体" w:hAnsi="Times New Roman"/>
          <w:b/>
          <w:sz w:val="22"/>
          <w:szCs w:val="22"/>
          <w:lang w:eastAsia="zh-CN"/>
        </w:rPr>
        <w:t>vi</w:t>
      </w:r>
      <w:r w:rsidRPr="002B2D2B">
        <w:rPr>
          <w:rFonts w:ascii="Times New Roman" w:eastAsia="MS Mincho" w:hAnsi="Times New Roman"/>
          <w:b/>
          <w:sz w:val="22"/>
          <w:szCs w:val="22"/>
        </w:rPr>
        <w:t>vo</w:t>
      </w:r>
    </w:p>
    <w:p w14:paraId="2349A7A0" w14:textId="4EA49909" w:rsidR="0088529D" w:rsidRPr="002B2D2B" w:rsidRDefault="0088529D" w:rsidP="0088529D">
      <w:pPr>
        <w:tabs>
          <w:tab w:val="left" w:pos="1800"/>
          <w:tab w:val="right" w:pos="9072"/>
        </w:tabs>
        <w:ind w:left="1798" w:hangingChars="814" w:hanging="1798"/>
        <w:rPr>
          <w:rFonts w:ascii="Times New Roman" w:eastAsia="MS Mincho" w:hAnsi="Times New Roman"/>
          <w:b/>
          <w:sz w:val="22"/>
          <w:szCs w:val="22"/>
        </w:rPr>
      </w:pPr>
      <w:r w:rsidRPr="002B2D2B">
        <w:rPr>
          <w:rFonts w:ascii="Times New Roman" w:eastAsia="MS Mincho" w:hAnsi="Times New Roman"/>
          <w:b/>
          <w:sz w:val="22"/>
          <w:szCs w:val="22"/>
        </w:rPr>
        <w:t>Title:</w:t>
      </w:r>
      <w:bookmarkStart w:id="1" w:name="Title"/>
      <w:bookmarkEnd w:id="1"/>
      <w:r w:rsidRPr="002B2D2B">
        <w:rPr>
          <w:rFonts w:ascii="Times New Roman" w:eastAsia="MS Mincho" w:hAnsi="Times New Roman"/>
          <w:b/>
          <w:sz w:val="22"/>
          <w:szCs w:val="22"/>
        </w:rPr>
        <w:tab/>
      </w:r>
      <w:r w:rsidR="000C22FD" w:rsidRPr="002B2D2B">
        <w:rPr>
          <w:rFonts w:ascii="Times New Roman" w:eastAsia="MS Mincho" w:hAnsi="Times New Roman"/>
          <w:b/>
          <w:sz w:val="22"/>
          <w:szCs w:val="22"/>
        </w:rPr>
        <w:t xml:space="preserve">Discussion on </w:t>
      </w:r>
      <w:r w:rsidR="0001201B" w:rsidRPr="002B2D2B">
        <w:rPr>
          <w:rFonts w:ascii="Times New Roman" w:eastAsia="MS Mincho" w:hAnsi="Times New Roman"/>
          <w:b/>
          <w:sz w:val="22"/>
          <w:szCs w:val="22"/>
        </w:rPr>
        <w:t>Ambient IoT device architecture</w:t>
      </w:r>
      <w:r w:rsidR="00281C9F" w:rsidRPr="002B2D2B">
        <w:rPr>
          <w:rFonts w:ascii="Times New Roman" w:eastAsia="MS Mincho" w:hAnsi="Times New Roman"/>
          <w:b/>
          <w:sz w:val="22"/>
          <w:szCs w:val="22"/>
        </w:rPr>
        <w:t>s</w:t>
      </w:r>
    </w:p>
    <w:p w14:paraId="5BB0743F" w14:textId="42756CD0" w:rsidR="0088529D" w:rsidRPr="002B2D2B" w:rsidRDefault="0088529D" w:rsidP="0088529D">
      <w:pPr>
        <w:tabs>
          <w:tab w:val="left" w:pos="1800"/>
          <w:tab w:val="center" w:pos="4536"/>
          <w:tab w:val="right" w:pos="9072"/>
        </w:tabs>
        <w:rPr>
          <w:rFonts w:ascii="Times New Roman" w:eastAsia="宋体" w:hAnsi="Times New Roman"/>
          <w:b/>
          <w:sz w:val="22"/>
          <w:szCs w:val="22"/>
          <w:lang w:eastAsia="zh-CN"/>
        </w:rPr>
      </w:pPr>
      <w:r w:rsidRPr="002B2D2B">
        <w:rPr>
          <w:rFonts w:ascii="Times New Roman" w:eastAsia="MS Mincho" w:hAnsi="Times New Roman"/>
          <w:b/>
          <w:sz w:val="22"/>
          <w:szCs w:val="22"/>
        </w:rPr>
        <w:t>Agenda Item:</w:t>
      </w:r>
      <w:bookmarkStart w:id="2" w:name="Source"/>
      <w:bookmarkEnd w:id="2"/>
      <w:r w:rsidRPr="002B2D2B">
        <w:rPr>
          <w:rFonts w:ascii="Times New Roman" w:eastAsia="MS Mincho" w:hAnsi="Times New Roman"/>
          <w:b/>
          <w:sz w:val="22"/>
          <w:szCs w:val="22"/>
        </w:rPr>
        <w:tab/>
      </w:r>
      <w:r w:rsidRPr="002B2D2B">
        <w:rPr>
          <w:rFonts w:ascii="Times New Roman" w:eastAsia="宋体" w:hAnsi="Times New Roman"/>
          <w:b/>
          <w:sz w:val="22"/>
          <w:szCs w:val="22"/>
          <w:lang w:eastAsia="zh-CN"/>
        </w:rPr>
        <w:t>9</w:t>
      </w:r>
      <w:r w:rsidR="00C43C3B" w:rsidRPr="002B2D2B">
        <w:rPr>
          <w:rFonts w:ascii="Times New Roman" w:eastAsia="宋体" w:hAnsi="Times New Roman"/>
          <w:b/>
          <w:sz w:val="22"/>
          <w:szCs w:val="22"/>
          <w:lang w:eastAsia="zh-CN"/>
        </w:rPr>
        <w:t>.</w:t>
      </w:r>
      <w:r w:rsidR="0001201B" w:rsidRPr="002B2D2B">
        <w:rPr>
          <w:rFonts w:ascii="Times New Roman" w:eastAsia="宋体" w:hAnsi="Times New Roman"/>
          <w:b/>
          <w:sz w:val="22"/>
          <w:szCs w:val="22"/>
          <w:lang w:eastAsia="zh-CN"/>
        </w:rPr>
        <w:t>4.1.2</w:t>
      </w:r>
    </w:p>
    <w:p w14:paraId="1B688DE6" w14:textId="77777777" w:rsidR="0088529D" w:rsidRPr="002B2D2B" w:rsidRDefault="0088529D" w:rsidP="0088529D">
      <w:pPr>
        <w:tabs>
          <w:tab w:val="left" w:pos="1800"/>
          <w:tab w:val="center" w:pos="4536"/>
          <w:tab w:val="right" w:pos="9072"/>
        </w:tabs>
        <w:rPr>
          <w:rFonts w:ascii="Times New Roman" w:eastAsia="宋体" w:hAnsi="Times New Roman"/>
          <w:b/>
          <w:sz w:val="22"/>
          <w:szCs w:val="22"/>
          <w:lang w:eastAsia="zh-CN"/>
        </w:rPr>
      </w:pPr>
      <w:r w:rsidRPr="002B2D2B">
        <w:rPr>
          <w:rFonts w:ascii="Times New Roman" w:eastAsia="MS Mincho" w:hAnsi="Times New Roman"/>
          <w:b/>
          <w:sz w:val="22"/>
          <w:szCs w:val="22"/>
        </w:rPr>
        <w:t>Document for:</w:t>
      </w:r>
      <w:r w:rsidRPr="002B2D2B">
        <w:rPr>
          <w:rFonts w:ascii="Times New Roman" w:eastAsia="MS Mincho" w:hAnsi="Times New Roman"/>
          <w:b/>
          <w:sz w:val="22"/>
          <w:szCs w:val="22"/>
        </w:rPr>
        <w:tab/>
      </w:r>
      <w:bookmarkStart w:id="3" w:name="DocumentFor"/>
      <w:bookmarkEnd w:id="3"/>
      <w:r w:rsidRPr="002B2D2B">
        <w:rPr>
          <w:rFonts w:ascii="Times New Roman" w:eastAsia="MS Mincho" w:hAnsi="Times New Roman"/>
          <w:b/>
          <w:sz w:val="22"/>
          <w:szCs w:val="22"/>
        </w:rPr>
        <w:t>Discussion</w:t>
      </w:r>
      <w:r w:rsidRPr="002B2D2B">
        <w:rPr>
          <w:rFonts w:ascii="Times New Roman" w:eastAsia="宋体" w:hAnsi="Times New Roman"/>
          <w:b/>
          <w:sz w:val="22"/>
          <w:szCs w:val="22"/>
          <w:lang w:eastAsia="zh-CN"/>
        </w:rPr>
        <w:t xml:space="preserve"> and Decision</w:t>
      </w:r>
    </w:p>
    <w:p w14:paraId="2276FC05" w14:textId="4659E06B" w:rsidR="004038AB" w:rsidRPr="002B2D2B"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sidRPr="002B2D2B">
        <w:rPr>
          <w:rFonts w:ascii="Times New Roman" w:eastAsia="宋体" w:hAnsi="Times New Roman"/>
          <w:sz w:val="36"/>
          <w:szCs w:val="20"/>
          <w:lang w:val="en-GB" w:eastAsia="en-GB"/>
        </w:rPr>
        <w:t>Introduction</w:t>
      </w:r>
    </w:p>
    <w:p w14:paraId="5578C2A0" w14:textId="6AFA49CB" w:rsidR="0001201B" w:rsidRPr="00860D55" w:rsidRDefault="0001201B" w:rsidP="0001201B">
      <w:pPr>
        <w:spacing w:before="120" w:after="120" w:line="276" w:lineRule="auto"/>
        <w:jc w:val="both"/>
        <w:rPr>
          <w:rFonts w:ascii="Times New Roman" w:eastAsia="宋体" w:hAnsi="Times New Roman"/>
          <w:szCs w:val="20"/>
          <w:lang w:eastAsia="zh-CN"/>
        </w:rPr>
      </w:pPr>
      <w:r w:rsidRPr="00860D55">
        <w:rPr>
          <w:rFonts w:ascii="Times New Roman" w:eastAsia="宋体" w:hAnsi="Times New Roman"/>
          <w:szCs w:val="20"/>
          <w:lang w:eastAsia="zh-CN"/>
        </w:rPr>
        <w:t xml:space="preserve">In RAN#102 meeting, the following objectives of </w:t>
      </w:r>
      <w:proofErr w:type="spellStart"/>
      <w:r w:rsidRPr="00860D55">
        <w:rPr>
          <w:rFonts w:ascii="Times New Roman" w:eastAsia="宋体" w:hAnsi="Times New Roman"/>
          <w:szCs w:val="20"/>
          <w:lang w:eastAsia="zh-CN"/>
        </w:rPr>
        <w:t>R19</w:t>
      </w:r>
      <w:proofErr w:type="spellEnd"/>
      <w:r w:rsidRPr="00860D55">
        <w:rPr>
          <w:rFonts w:ascii="Times New Roman" w:eastAsia="宋体" w:hAnsi="Times New Roman"/>
          <w:szCs w:val="20"/>
          <w:lang w:eastAsia="zh-CN"/>
        </w:rPr>
        <w:t xml:space="preserve"> </w:t>
      </w:r>
      <w:r w:rsidR="00AE1A3D" w:rsidRPr="00860D55">
        <w:rPr>
          <w:rFonts w:ascii="Times New Roman" w:eastAsia="宋体" w:hAnsi="Times New Roman"/>
          <w:szCs w:val="20"/>
          <w:lang w:eastAsia="zh-CN"/>
        </w:rPr>
        <w:t>A</w:t>
      </w:r>
      <w:r w:rsidRPr="00860D55">
        <w:rPr>
          <w:rFonts w:ascii="Times New Roman" w:eastAsia="宋体" w:hAnsi="Times New Roman"/>
          <w:szCs w:val="20"/>
          <w:lang w:eastAsia="zh-CN"/>
        </w:rPr>
        <w:t>mbient IoT study item have been agreed</w:t>
      </w:r>
      <w:r w:rsidR="00C9695F">
        <w:rPr>
          <w:rFonts w:ascii="Times New Roman" w:eastAsia="宋体" w:hAnsi="Times New Roman"/>
          <w:szCs w:val="20"/>
          <w:lang w:eastAsia="zh-CN"/>
        </w:rPr>
        <w:t xml:space="preserve"> </w:t>
      </w:r>
      <w:r w:rsidR="00C9695F">
        <w:rPr>
          <w:rFonts w:ascii="Times New Roman" w:eastAsia="宋体" w:hAnsi="Times New Roman"/>
          <w:szCs w:val="20"/>
          <w:lang w:eastAsia="zh-CN"/>
        </w:rPr>
        <w:fldChar w:fldCharType="begin"/>
      </w:r>
      <w:r w:rsidR="00C9695F">
        <w:rPr>
          <w:rFonts w:ascii="Times New Roman" w:eastAsia="宋体" w:hAnsi="Times New Roman"/>
          <w:szCs w:val="20"/>
          <w:lang w:eastAsia="zh-CN"/>
        </w:rPr>
        <w:instrText xml:space="preserve"> REF _Ref159144826 \n \h </w:instrText>
      </w:r>
      <w:r w:rsidR="00C9695F">
        <w:rPr>
          <w:rFonts w:ascii="Times New Roman" w:eastAsia="宋体" w:hAnsi="Times New Roman"/>
          <w:szCs w:val="20"/>
          <w:lang w:eastAsia="zh-CN"/>
        </w:rPr>
      </w:r>
      <w:r w:rsidR="00C9695F">
        <w:rPr>
          <w:rFonts w:ascii="Times New Roman" w:eastAsia="宋体" w:hAnsi="Times New Roman"/>
          <w:szCs w:val="20"/>
          <w:lang w:eastAsia="zh-CN"/>
        </w:rPr>
        <w:fldChar w:fldCharType="separate"/>
      </w:r>
      <w:r w:rsidR="00C9695F">
        <w:rPr>
          <w:rFonts w:ascii="Times New Roman" w:eastAsia="宋体" w:hAnsi="Times New Roman"/>
          <w:szCs w:val="20"/>
          <w:lang w:eastAsia="zh-CN"/>
        </w:rPr>
        <w:t>[1]</w:t>
      </w:r>
      <w:r w:rsidR="00C9695F">
        <w:rPr>
          <w:rFonts w:ascii="Times New Roman" w:eastAsia="宋体" w:hAnsi="Times New Roman"/>
          <w:szCs w:val="20"/>
          <w:lang w:eastAsia="zh-CN"/>
        </w:rPr>
        <w:fldChar w:fldCharType="end"/>
      </w:r>
      <w:r w:rsidRPr="00860D55">
        <w:rPr>
          <w:rFonts w:ascii="Times New Roman" w:eastAsia="宋体" w:hAnsi="Times New Roman"/>
          <w:szCs w:val="20"/>
          <w:lang w:eastAsia="zh-CN"/>
        </w:rPr>
        <w:t xml:space="preserve">. </w:t>
      </w:r>
    </w:p>
    <w:tbl>
      <w:tblPr>
        <w:tblStyle w:val="afc"/>
        <w:tblW w:w="0" w:type="auto"/>
        <w:tblLook w:val="04A0" w:firstRow="1" w:lastRow="0" w:firstColumn="1" w:lastColumn="0" w:noHBand="0" w:noVBand="1"/>
      </w:tblPr>
      <w:tblGrid>
        <w:gridCol w:w="9060"/>
      </w:tblGrid>
      <w:tr w:rsidR="0001201B" w:rsidRPr="00860D55" w14:paraId="2115CAEF" w14:textId="77777777" w:rsidTr="0001201B">
        <w:tc>
          <w:tcPr>
            <w:tcW w:w="9060" w:type="dxa"/>
          </w:tcPr>
          <w:p w14:paraId="14CF67E4" w14:textId="77777777" w:rsidR="0001201B" w:rsidRPr="002B2D2B" w:rsidRDefault="0001201B" w:rsidP="0001201B">
            <w:pPr>
              <w:spacing w:after="120"/>
              <w:ind w:right="-96"/>
              <w:jc w:val="both"/>
              <w:rPr>
                <w:rFonts w:ascii="Times New Roman" w:eastAsia="宋体" w:hAnsi="Times New Roman"/>
                <w:b/>
                <w:lang w:eastAsia="ja-JP"/>
              </w:rPr>
            </w:pPr>
            <w:r w:rsidRPr="002B2D2B">
              <w:rPr>
                <w:rFonts w:ascii="Times New Roman" w:eastAsia="宋体" w:hAnsi="Times New Roman"/>
                <w:lang w:eastAsia="ja-JP"/>
              </w:rPr>
              <w:t>The following objectives are set, within the General Scope:</w:t>
            </w:r>
          </w:p>
          <w:p w14:paraId="73D161A7" w14:textId="77777777" w:rsidR="0001201B" w:rsidRPr="002B2D2B" w:rsidRDefault="0001201B" w:rsidP="002E4EED">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eastAsia="ja-JP"/>
              </w:rPr>
            </w:pPr>
            <w:r w:rsidRPr="002B2D2B">
              <w:rPr>
                <w:rFonts w:ascii="Times New Roman" w:eastAsia="宋体" w:hAnsi="Times New Roman"/>
                <w:lang w:eastAsia="ja-JP"/>
              </w:rPr>
              <w:t>Evaluation assumptions</w:t>
            </w:r>
          </w:p>
          <w:p w14:paraId="429C3CFA" w14:textId="77777777" w:rsidR="0001201B" w:rsidRPr="002B2D2B" w:rsidRDefault="0001201B" w:rsidP="002E4EED">
            <w:pPr>
              <w:numPr>
                <w:ilvl w:val="0"/>
                <w:numId w:val="2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2B2D2B">
              <w:rPr>
                <w:rFonts w:ascii="Times New Roman" w:eastAsia="宋体" w:hAnsi="Times New Roman"/>
                <w:lang w:eastAsia="ja-JP"/>
              </w:rPr>
              <w:t>Conclude at least the following aspects of design targets left to WGs in Clause 5 (RAN design targets) of TR 38.848 [RAN1].</w:t>
            </w:r>
          </w:p>
          <w:p w14:paraId="7EDC1FA7" w14:textId="77777777" w:rsidR="0001201B" w:rsidRPr="002B2D2B" w:rsidRDefault="0001201B" w:rsidP="002E4EED">
            <w:pPr>
              <w:numPr>
                <w:ilvl w:val="1"/>
                <w:numId w:val="2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2B2D2B">
              <w:rPr>
                <w:rFonts w:ascii="Times New Roman" w:eastAsia="宋体" w:hAnsi="Times New Roman"/>
                <w:lang w:eastAsia="ja-JP"/>
              </w:rPr>
              <w:t>Clause 5.3: Applicable maximum distance target values(s)</w:t>
            </w:r>
          </w:p>
          <w:p w14:paraId="5DB74BE4" w14:textId="77777777" w:rsidR="0001201B" w:rsidRPr="002B2D2B" w:rsidRDefault="0001201B" w:rsidP="002E4EED">
            <w:pPr>
              <w:numPr>
                <w:ilvl w:val="1"/>
                <w:numId w:val="2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2B2D2B">
              <w:rPr>
                <w:rFonts w:ascii="Times New Roman" w:eastAsia="宋体" w:hAnsi="Times New Roman"/>
                <w:lang w:eastAsia="ja-JP"/>
              </w:rPr>
              <w:t>Clause 5.6: Refine the definition of latency suitable for use in RAN WGs</w:t>
            </w:r>
          </w:p>
          <w:p w14:paraId="5BE75E57" w14:textId="77777777" w:rsidR="0001201B" w:rsidRPr="002B2D2B" w:rsidRDefault="0001201B" w:rsidP="002E4EED">
            <w:pPr>
              <w:numPr>
                <w:ilvl w:val="1"/>
                <w:numId w:val="2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2B2D2B">
              <w:rPr>
                <w:rFonts w:ascii="Times New Roman" w:eastAsia="宋体" w:hAnsi="Times New Roman"/>
                <w:lang w:eastAsia="ja-JP"/>
              </w:rPr>
              <w:t xml:space="preserve">Clause 5.8: </w:t>
            </w:r>
            <w:proofErr w:type="spellStart"/>
            <w:r w:rsidRPr="002B2D2B">
              <w:rPr>
                <w:rFonts w:ascii="Times New Roman" w:eastAsia="宋体" w:hAnsi="Times New Roman"/>
                <w:lang w:eastAsia="ja-JP"/>
              </w:rPr>
              <w:t>2D</w:t>
            </w:r>
            <w:proofErr w:type="spellEnd"/>
            <w:r w:rsidRPr="002B2D2B">
              <w:rPr>
                <w:rFonts w:ascii="Times New Roman" w:eastAsia="宋体" w:hAnsi="Times New Roman"/>
                <w:lang w:eastAsia="ja-JP"/>
              </w:rPr>
              <w:t xml:space="preserve"> distribution of devices</w:t>
            </w:r>
          </w:p>
          <w:p w14:paraId="561B1AC0" w14:textId="77777777" w:rsidR="0001201B" w:rsidRPr="002B2D2B" w:rsidRDefault="0001201B" w:rsidP="002E4EED">
            <w:pPr>
              <w:numPr>
                <w:ilvl w:val="0"/>
                <w:numId w:val="2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2B2D2B">
              <w:rPr>
                <w:rFonts w:ascii="Times New Roman" w:hAnsi="Times New Roman"/>
              </w:rPr>
              <w:t>Define necessary further evaluation assumptions of deployment scenarios for coverage and coexistence evaluations [RAN1, RAN4]</w:t>
            </w:r>
          </w:p>
          <w:p w14:paraId="68DE2E36" w14:textId="77777777" w:rsidR="0001201B" w:rsidRPr="002B2D2B" w:rsidRDefault="0001201B" w:rsidP="002E4EED">
            <w:pPr>
              <w:numPr>
                <w:ilvl w:val="0"/>
                <w:numId w:val="2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2B2D2B">
              <w:rPr>
                <w:rFonts w:ascii="Times New Roman" w:hAnsi="Times New Roman"/>
              </w:rPr>
              <w:t xml:space="preserve">Identify basic blocks/components of possible Ambient IoT device architectures, </w:t>
            </w:r>
            <w:proofErr w:type="gramStart"/>
            <w:r w:rsidRPr="002B2D2B">
              <w:rPr>
                <w:rFonts w:ascii="Times New Roman" w:hAnsi="Times New Roman"/>
              </w:rPr>
              <w:t>taking into account</w:t>
            </w:r>
            <w:proofErr w:type="gramEnd"/>
            <w:r w:rsidRPr="002B2D2B">
              <w:rPr>
                <w:rFonts w:ascii="Times New Roman" w:hAnsi="Times New Roman"/>
              </w:rPr>
              <w:t xml:space="preserve"> state of the art implementations of low-power low-complexity devices which meet the RAN design target for power consumption and complexity. [RAN1]</w:t>
            </w:r>
          </w:p>
          <w:p w14:paraId="2E9FAE20" w14:textId="77777777" w:rsidR="0001201B" w:rsidRPr="002B2D2B" w:rsidRDefault="0001201B" w:rsidP="002E4EED">
            <w:pPr>
              <w:numPr>
                <w:ilvl w:val="0"/>
                <w:numId w:val="22"/>
              </w:numPr>
              <w:overflowPunct w:val="0"/>
              <w:autoSpaceDE w:val="0"/>
              <w:autoSpaceDN w:val="0"/>
              <w:adjustRightInd w:val="0"/>
              <w:spacing w:after="120"/>
              <w:ind w:right="-96"/>
              <w:jc w:val="both"/>
              <w:textAlignment w:val="baseline"/>
              <w:rPr>
                <w:rFonts w:ascii="Times New Roman" w:eastAsia="宋体" w:hAnsi="Times New Roman"/>
                <w:lang w:eastAsia="ja-JP"/>
              </w:rPr>
            </w:pPr>
            <w:r w:rsidRPr="002B2D2B">
              <w:rPr>
                <w:rFonts w:ascii="Times New Roman" w:eastAsia="宋体" w:hAnsi="Times New Roman"/>
                <w:lang w:eastAsia="ja-JP"/>
              </w:rPr>
              <w:t>Define link budget calculation for coverage, including whether/how to model carrier wave from node(s) inside or outside the connectivity topology.</w:t>
            </w:r>
          </w:p>
          <w:p w14:paraId="3EE7D9AB" w14:textId="77777777" w:rsidR="0001201B" w:rsidRPr="002B2D2B" w:rsidRDefault="0001201B" w:rsidP="0001201B">
            <w:pPr>
              <w:spacing w:after="120"/>
              <w:ind w:left="360" w:right="-96"/>
              <w:rPr>
                <w:rFonts w:ascii="Times New Roman" w:eastAsia="宋体" w:hAnsi="Times New Roman"/>
                <w:lang w:eastAsia="ja-JP"/>
              </w:rPr>
            </w:pPr>
            <w:r w:rsidRPr="002B2D2B">
              <w:rPr>
                <w:rFonts w:ascii="Times New Roman" w:eastAsia="宋体" w:hAnsi="Times New Roman"/>
                <w:lang w:eastAsia="ja-JP"/>
              </w:rPr>
              <w:t>NOTE: Assessment performance of the design targets is within the study of feasibility and necessity of proposals in the following objectives, e.g. by inspection of reference implementations in the field, simulations, analytically.</w:t>
            </w:r>
          </w:p>
          <w:p w14:paraId="5F963901" w14:textId="77777777" w:rsidR="0001201B" w:rsidRPr="002B2D2B" w:rsidRDefault="0001201B" w:rsidP="0001201B">
            <w:pPr>
              <w:spacing w:after="120"/>
              <w:ind w:left="360" w:right="-96"/>
              <w:rPr>
                <w:rFonts w:ascii="Times New Roman" w:eastAsia="Yu Mincho" w:hAnsi="Times New Roman"/>
                <w:lang w:eastAsia="ja-JP"/>
              </w:rPr>
            </w:pPr>
            <w:r w:rsidRPr="002B2D2B">
              <w:rPr>
                <w:rFonts w:ascii="Times New Roman" w:eastAsia="宋体" w:hAnsi="Times New Roman"/>
                <w:lang w:eastAsia="ja-JP"/>
              </w:rPr>
              <w:t>NOTE: strive to minimize evaluation cases in RAN1.</w:t>
            </w:r>
          </w:p>
        </w:tc>
      </w:tr>
    </w:tbl>
    <w:p w14:paraId="621A500F" w14:textId="2F5141BB" w:rsidR="0001201B" w:rsidRPr="00860D55" w:rsidRDefault="0001201B" w:rsidP="004038AB">
      <w:pPr>
        <w:spacing w:before="120" w:after="120" w:line="276" w:lineRule="auto"/>
        <w:jc w:val="both"/>
        <w:rPr>
          <w:rFonts w:ascii="Times New Roman" w:eastAsia="宋体" w:hAnsi="Times New Roman"/>
          <w:szCs w:val="20"/>
          <w:lang w:eastAsia="zh-CN"/>
        </w:rPr>
      </w:pPr>
      <w:r w:rsidRPr="00860D55">
        <w:rPr>
          <w:rFonts w:ascii="Times New Roman" w:eastAsia="宋体" w:hAnsi="Times New Roman"/>
          <w:szCs w:val="20"/>
          <w:lang w:eastAsia="zh-CN"/>
        </w:rPr>
        <w:t xml:space="preserve">Based on the </w:t>
      </w:r>
      <w:proofErr w:type="spellStart"/>
      <w:r w:rsidRPr="00860D55">
        <w:rPr>
          <w:rFonts w:ascii="Times New Roman" w:eastAsia="宋体" w:hAnsi="Times New Roman"/>
          <w:szCs w:val="20"/>
          <w:lang w:eastAsia="zh-CN"/>
        </w:rPr>
        <w:t>R19</w:t>
      </w:r>
      <w:proofErr w:type="spellEnd"/>
      <w:r w:rsidRPr="00860D55">
        <w:rPr>
          <w:rFonts w:ascii="Times New Roman" w:eastAsia="宋体" w:hAnsi="Times New Roman"/>
          <w:szCs w:val="20"/>
          <w:lang w:eastAsia="zh-CN"/>
        </w:rPr>
        <w:t xml:space="preserve"> </w:t>
      </w:r>
      <w:r w:rsidR="00FC0EEF" w:rsidRPr="00860D55">
        <w:rPr>
          <w:rFonts w:ascii="Times New Roman" w:eastAsia="宋体" w:hAnsi="Times New Roman"/>
          <w:szCs w:val="20"/>
          <w:lang w:eastAsia="zh-CN"/>
        </w:rPr>
        <w:t>A</w:t>
      </w:r>
      <w:r w:rsidRPr="00860D55">
        <w:rPr>
          <w:rFonts w:ascii="Times New Roman" w:eastAsia="宋体" w:hAnsi="Times New Roman"/>
          <w:szCs w:val="20"/>
          <w:lang w:eastAsia="zh-CN"/>
        </w:rPr>
        <w:t xml:space="preserve">mbient IoT SID, we focus on the discussion for </w:t>
      </w:r>
      <w:r w:rsidR="00310BD2" w:rsidRPr="00860D55">
        <w:rPr>
          <w:rFonts w:ascii="Times New Roman" w:eastAsia="宋体" w:hAnsi="Times New Roman"/>
          <w:szCs w:val="20"/>
          <w:lang w:eastAsia="zh-CN"/>
        </w:rPr>
        <w:t>A</w:t>
      </w:r>
      <w:r w:rsidRPr="00860D55">
        <w:rPr>
          <w:rFonts w:ascii="Times New Roman" w:eastAsia="宋体" w:hAnsi="Times New Roman"/>
          <w:szCs w:val="20"/>
          <w:lang w:eastAsia="zh-CN"/>
        </w:rPr>
        <w:t>mbient IoT device architecture</w:t>
      </w:r>
      <w:r w:rsidR="00827783" w:rsidRPr="00860D55">
        <w:rPr>
          <w:rFonts w:ascii="Times New Roman" w:eastAsia="宋体" w:hAnsi="Times New Roman"/>
          <w:szCs w:val="20"/>
          <w:lang w:eastAsia="zh-CN"/>
        </w:rPr>
        <w:t>s</w:t>
      </w:r>
      <w:r w:rsidRPr="00860D55">
        <w:rPr>
          <w:rFonts w:ascii="Times New Roman" w:eastAsia="宋体" w:hAnsi="Times New Roman"/>
          <w:szCs w:val="20"/>
          <w:lang w:eastAsia="zh-CN"/>
        </w:rPr>
        <w:t>.</w:t>
      </w:r>
    </w:p>
    <w:p w14:paraId="194A3EB7" w14:textId="030A4380" w:rsidR="00F4070E" w:rsidRPr="00D57B70" w:rsidRDefault="000A5EB5" w:rsidP="00F4070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4" w:name="_Ref115156542"/>
      <w:r w:rsidRPr="00D57B70">
        <w:rPr>
          <w:rFonts w:ascii="Times New Roman" w:hAnsi="Times New Roman"/>
          <w:sz w:val="36"/>
          <w:szCs w:val="20"/>
          <w:lang w:val="fr-FR"/>
        </w:rPr>
        <w:t>Ambient IoT transceiver</w:t>
      </w:r>
      <w:r w:rsidR="0001201B" w:rsidRPr="00D57B70">
        <w:rPr>
          <w:rFonts w:ascii="Times New Roman" w:hAnsi="Times New Roman"/>
          <w:sz w:val="36"/>
          <w:szCs w:val="20"/>
          <w:lang w:val="fr-FR"/>
        </w:rPr>
        <w:t xml:space="preserve"> architecture</w:t>
      </w:r>
    </w:p>
    <w:p w14:paraId="4656FBDB" w14:textId="5B5363F8" w:rsidR="000A5EB5" w:rsidRPr="00D57B70" w:rsidRDefault="002123D7" w:rsidP="0001201B">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57B70">
        <w:rPr>
          <w:rFonts w:ascii="Times New Roman" w:eastAsia="微软雅黑" w:hAnsi="Times New Roman"/>
          <w:bCs/>
          <w:iCs/>
          <w:sz w:val="28"/>
          <w:szCs w:val="28"/>
          <w:lang w:eastAsia="zh-CN"/>
        </w:rPr>
        <w:t>General descriptions</w:t>
      </w:r>
      <w:r w:rsidR="000A5EB5" w:rsidRPr="00D57B70">
        <w:rPr>
          <w:rFonts w:ascii="Times New Roman" w:eastAsia="微软雅黑" w:hAnsi="Times New Roman"/>
          <w:bCs/>
          <w:iCs/>
          <w:sz w:val="28"/>
          <w:szCs w:val="28"/>
          <w:lang w:eastAsia="zh-CN"/>
        </w:rPr>
        <w:t xml:space="preserve"> of </w:t>
      </w:r>
      <w:r w:rsidR="00A445E2" w:rsidRPr="00D57B70">
        <w:rPr>
          <w:rFonts w:ascii="Times New Roman" w:eastAsia="微软雅黑" w:hAnsi="Times New Roman"/>
          <w:bCs/>
          <w:iCs/>
          <w:sz w:val="28"/>
          <w:szCs w:val="28"/>
          <w:lang w:eastAsia="zh-CN"/>
        </w:rPr>
        <w:t>A</w:t>
      </w:r>
      <w:r w:rsidR="000A5EB5" w:rsidRPr="00D57B70">
        <w:rPr>
          <w:rFonts w:ascii="Times New Roman" w:eastAsia="微软雅黑" w:hAnsi="Times New Roman"/>
          <w:bCs/>
          <w:iCs/>
          <w:sz w:val="28"/>
          <w:szCs w:val="28"/>
          <w:lang w:eastAsia="zh-CN"/>
        </w:rPr>
        <w:t>mbient IoT device</w:t>
      </w:r>
    </w:p>
    <w:p w14:paraId="5AE680D8" w14:textId="79B266B8" w:rsidR="00AF5237" w:rsidRPr="00860D55" w:rsidRDefault="00120E16" w:rsidP="008D3DAF">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等线" w:hAnsi="Times New Roman"/>
          <w:szCs w:val="20"/>
          <w:lang w:val="en-GB"/>
        </w:rPr>
        <w:t>As shown in</w:t>
      </w:r>
      <w:r w:rsidR="00A8444B" w:rsidRPr="00860D55">
        <w:rPr>
          <w:rFonts w:ascii="Times New Roman" w:eastAsia="等线" w:hAnsi="Times New Roman"/>
          <w:szCs w:val="20"/>
          <w:lang w:val="en-GB"/>
        </w:rPr>
        <w:t xml:space="preserve"> </w:t>
      </w:r>
      <w:r w:rsidR="00A8444B" w:rsidRPr="00135C65">
        <w:rPr>
          <w:rFonts w:ascii="Times New Roman" w:eastAsia="等线" w:hAnsi="Times New Roman"/>
          <w:szCs w:val="20"/>
          <w:lang w:val="en-GB"/>
        </w:rPr>
        <w:fldChar w:fldCharType="begin"/>
      </w:r>
      <w:r w:rsidR="00A8444B" w:rsidRPr="00860D55">
        <w:rPr>
          <w:rFonts w:ascii="Times New Roman" w:eastAsia="等线" w:hAnsi="Times New Roman"/>
          <w:szCs w:val="20"/>
          <w:lang w:val="en-GB"/>
        </w:rPr>
        <w:instrText xml:space="preserve"> REF _Ref159225821 \h </w:instrText>
      </w:r>
      <w:r w:rsidR="00860D55">
        <w:rPr>
          <w:rFonts w:ascii="Times New Roman" w:eastAsia="等线" w:hAnsi="Times New Roman"/>
          <w:szCs w:val="20"/>
          <w:lang w:val="en-GB"/>
        </w:rPr>
        <w:instrText xml:space="preserve"> \* MERGEFORMAT </w:instrText>
      </w:r>
      <w:r w:rsidR="00A8444B" w:rsidRPr="00135C65">
        <w:rPr>
          <w:rFonts w:ascii="Times New Roman" w:eastAsia="等线" w:hAnsi="Times New Roman"/>
          <w:szCs w:val="20"/>
          <w:lang w:val="en-GB"/>
        </w:rPr>
      </w:r>
      <w:r w:rsidR="00A8444B" w:rsidRPr="00135C65">
        <w:rPr>
          <w:rFonts w:ascii="Times New Roman" w:eastAsia="等线" w:hAnsi="Times New Roman"/>
          <w:szCs w:val="20"/>
          <w:lang w:val="en-GB"/>
        </w:rPr>
        <w:fldChar w:fldCharType="separate"/>
      </w:r>
      <w:r w:rsidR="00A8444B" w:rsidRPr="00D57B70">
        <w:rPr>
          <w:rFonts w:ascii="Times New Roman" w:hAnsi="Times New Roman"/>
        </w:rPr>
        <w:t xml:space="preserve">Table </w:t>
      </w:r>
      <w:r w:rsidR="00A8444B" w:rsidRPr="00D57B70">
        <w:rPr>
          <w:rFonts w:ascii="Times New Roman" w:hAnsi="Times New Roman"/>
          <w:noProof/>
        </w:rPr>
        <w:t>1</w:t>
      </w:r>
      <w:r w:rsidR="00A8444B" w:rsidRPr="00135C65">
        <w:rPr>
          <w:rFonts w:ascii="Times New Roman" w:eastAsia="等线" w:hAnsi="Times New Roman"/>
          <w:szCs w:val="20"/>
          <w:lang w:val="en-GB"/>
        </w:rPr>
        <w:fldChar w:fldCharType="end"/>
      </w:r>
      <w:r w:rsidR="008D3DAF" w:rsidRPr="00860D55">
        <w:rPr>
          <w:rFonts w:ascii="Times New Roman" w:eastAsia="等线" w:hAnsi="Times New Roman"/>
          <w:szCs w:val="20"/>
          <w:lang w:val="en-GB"/>
        </w:rPr>
        <w:t xml:space="preserve">, </w:t>
      </w:r>
      <w:r w:rsidR="004F61B7" w:rsidRPr="00860D55">
        <w:rPr>
          <w:rFonts w:ascii="Times New Roman" w:eastAsia="等线" w:hAnsi="Times New Roman"/>
          <w:szCs w:val="20"/>
          <w:lang w:val="en-GB"/>
        </w:rPr>
        <w:t>A</w:t>
      </w:r>
      <w:r w:rsidR="008D3DAF" w:rsidRPr="00860D55">
        <w:rPr>
          <w:rFonts w:ascii="Times New Roman" w:eastAsia="等线" w:hAnsi="Times New Roman"/>
          <w:szCs w:val="20"/>
          <w:lang w:val="en-GB"/>
        </w:rPr>
        <w:t>mbient IoT devices are divided into three types</w:t>
      </w:r>
      <w:r w:rsidR="00A445E2" w:rsidRPr="00860D55">
        <w:rPr>
          <w:rFonts w:ascii="Times New Roman" w:eastAsia="等线" w:hAnsi="Times New Roman"/>
          <w:szCs w:val="20"/>
          <w:lang w:val="en-GB"/>
        </w:rPr>
        <w:t xml:space="preserve"> according to power consumption and com</w:t>
      </w:r>
      <w:r w:rsidR="008D3DAF" w:rsidRPr="00860D55">
        <w:rPr>
          <w:rFonts w:ascii="Times New Roman" w:eastAsia="等线" w:hAnsi="Times New Roman"/>
          <w:szCs w:val="20"/>
          <w:lang w:val="en-GB"/>
        </w:rPr>
        <w:t>plexity targets</w:t>
      </w:r>
      <w:r w:rsidR="00C9695F">
        <w:rPr>
          <w:rFonts w:ascii="Times New Roman" w:eastAsia="等线" w:hAnsi="Times New Roman"/>
          <w:szCs w:val="20"/>
          <w:lang w:val="en-GB"/>
        </w:rPr>
        <w:fldChar w:fldCharType="begin"/>
      </w:r>
      <w:r w:rsidR="00C9695F">
        <w:rPr>
          <w:rFonts w:ascii="Times New Roman" w:eastAsia="等线" w:hAnsi="Times New Roman"/>
          <w:szCs w:val="20"/>
          <w:lang w:val="en-GB"/>
        </w:rPr>
        <w:instrText xml:space="preserve"> REF _Ref159144826 \n \h </w:instrText>
      </w:r>
      <w:r w:rsidR="00C9695F">
        <w:rPr>
          <w:rFonts w:ascii="Times New Roman" w:eastAsia="等线" w:hAnsi="Times New Roman"/>
          <w:szCs w:val="20"/>
          <w:lang w:val="en-GB"/>
        </w:rPr>
      </w:r>
      <w:r w:rsidR="00C9695F">
        <w:rPr>
          <w:rFonts w:ascii="Times New Roman" w:eastAsia="等线" w:hAnsi="Times New Roman"/>
          <w:szCs w:val="20"/>
          <w:lang w:val="en-GB"/>
        </w:rPr>
        <w:fldChar w:fldCharType="separate"/>
      </w:r>
      <w:r w:rsidR="00C9695F">
        <w:rPr>
          <w:rFonts w:ascii="Times New Roman" w:eastAsia="等线" w:hAnsi="Times New Roman"/>
          <w:szCs w:val="20"/>
          <w:lang w:val="en-GB"/>
        </w:rPr>
        <w:t>[1]</w:t>
      </w:r>
      <w:r w:rsidR="00C9695F">
        <w:rPr>
          <w:rFonts w:ascii="Times New Roman" w:eastAsia="等线" w:hAnsi="Times New Roman"/>
          <w:szCs w:val="20"/>
          <w:lang w:val="en-GB"/>
        </w:rPr>
        <w:fldChar w:fldCharType="end"/>
      </w:r>
      <w:r w:rsidR="00C9695F">
        <w:rPr>
          <w:rFonts w:ascii="Times New Roman" w:eastAsia="等线" w:hAnsi="Times New Roman"/>
          <w:szCs w:val="20"/>
          <w:lang w:val="en-GB"/>
        </w:rPr>
        <w:fldChar w:fldCharType="begin"/>
      </w:r>
      <w:r w:rsidR="00C9695F">
        <w:rPr>
          <w:rFonts w:ascii="Times New Roman" w:eastAsia="等线" w:hAnsi="Times New Roman"/>
          <w:szCs w:val="20"/>
          <w:lang w:val="en-GB"/>
        </w:rPr>
        <w:instrText xml:space="preserve"> REF _Ref159144851 \n \h </w:instrText>
      </w:r>
      <w:r w:rsidR="00C9695F">
        <w:rPr>
          <w:rFonts w:ascii="Times New Roman" w:eastAsia="等线" w:hAnsi="Times New Roman"/>
          <w:szCs w:val="20"/>
          <w:lang w:val="en-GB"/>
        </w:rPr>
      </w:r>
      <w:r w:rsidR="00C9695F">
        <w:rPr>
          <w:rFonts w:ascii="Times New Roman" w:eastAsia="等线" w:hAnsi="Times New Roman"/>
          <w:szCs w:val="20"/>
          <w:lang w:val="en-GB"/>
        </w:rPr>
        <w:fldChar w:fldCharType="separate"/>
      </w:r>
      <w:r w:rsidR="00C9695F">
        <w:rPr>
          <w:rFonts w:ascii="Times New Roman" w:eastAsia="等线" w:hAnsi="Times New Roman"/>
          <w:szCs w:val="20"/>
          <w:lang w:val="en-GB"/>
        </w:rPr>
        <w:t>[2]</w:t>
      </w:r>
      <w:r w:rsidR="00C9695F">
        <w:rPr>
          <w:rFonts w:ascii="Times New Roman" w:eastAsia="等线" w:hAnsi="Times New Roman"/>
          <w:szCs w:val="20"/>
          <w:lang w:val="en-GB"/>
        </w:rPr>
        <w:fldChar w:fldCharType="end"/>
      </w:r>
      <w:r w:rsidR="008D3DAF" w:rsidRPr="00860D55">
        <w:rPr>
          <w:rFonts w:ascii="Times New Roman" w:eastAsia="等线" w:hAnsi="Times New Roman"/>
          <w:szCs w:val="20"/>
          <w:lang w:val="en-GB"/>
        </w:rPr>
        <w:t>.</w:t>
      </w:r>
      <w:r w:rsidR="00A445E2" w:rsidRPr="00860D55">
        <w:rPr>
          <w:rFonts w:ascii="Times New Roman" w:eastAsia="等线" w:hAnsi="Times New Roman"/>
          <w:szCs w:val="20"/>
          <w:lang w:val="en-GB"/>
        </w:rPr>
        <w:t xml:space="preserve"> </w:t>
      </w:r>
    </w:p>
    <w:p w14:paraId="7431E8CC" w14:textId="623EDFE9" w:rsidR="00AF5237" w:rsidRPr="00860D55" w:rsidRDefault="00AF5237" w:rsidP="008D3DAF">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等线" w:hAnsi="Times New Roman"/>
          <w:szCs w:val="20"/>
          <w:lang w:val="en-GB"/>
        </w:rPr>
        <w:t>For device 1, the DL receiver is based on RF envelop detection w/o</w:t>
      </w:r>
      <w:r w:rsidR="00BE6503" w:rsidRPr="00860D55">
        <w:rPr>
          <w:rFonts w:ascii="Times New Roman" w:eastAsia="等线" w:hAnsi="Times New Roman"/>
          <w:szCs w:val="20"/>
          <w:lang w:val="en-GB"/>
        </w:rPr>
        <w:t xml:space="preserve"> </w:t>
      </w:r>
      <w:r w:rsidR="00BE6503" w:rsidRPr="00860D55">
        <w:rPr>
          <w:rFonts w:ascii="Times New Roman" w:eastAsia="等线" w:hAnsi="Times New Roman"/>
          <w:szCs w:val="20"/>
          <w:lang w:val="en-GB" w:eastAsia="zh-CN"/>
        </w:rPr>
        <w:t>LNA</w:t>
      </w:r>
      <w:r w:rsidRPr="00860D55">
        <w:rPr>
          <w:rFonts w:ascii="Times New Roman" w:eastAsia="等线" w:hAnsi="Times New Roman"/>
          <w:szCs w:val="20"/>
          <w:lang w:val="en-GB"/>
        </w:rPr>
        <w:t>, and the UL transmission is based on backscatter without reflection amplifier, due to limited by ~</w:t>
      </w:r>
      <w:proofErr w:type="spellStart"/>
      <w:r w:rsidRPr="00860D55">
        <w:rPr>
          <w:rFonts w:ascii="Times New Roman" w:eastAsia="等线" w:hAnsi="Times New Roman"/>
          <w:szCs w:val="20"/>
          <w:lang w:val="en-GB"/>
        </w:rPr>
        <w:t>1</w:t>
      </w:r>
      <w:r w:rsidR="00D22C1F" w:rsidRPr="00D22C1F">
        <w:rPr>
          <w:rFonts w:ascii="Times New Roman" w:eastAsia="等线" w:hAnsi="Times New Roman" w:hint="eastAsia"/>
          <w:szCs w:val="20"/>
          <w:lang w:val="en-GB"/>
        </w:rPr>
        <w:t>µ</w:t>
      </w:r>
      <w:r w:rsidR="00D22C1F" w:rsidRPr="00D22C1F">
        <w:rPr>
          <w:rFonts w:ascii="Times New Roman" w:eastAsia="等线" w:hAnsi="Times New Roman"/>
          <w:szCs w:val="20"/>
          <w:lang w:val="en-GB"/>
        </w:rPr>
        <w:t>W</w:t>
      </w:r>
      <w:proofErr w:type="spellEnd"/>
      <w:r w:rsidRPr="00860D55">
        <w:rPr>
          <w:rFonts w:ascii="Times New Roman" w:eastAsia="等线" w:hAnsi="Times New Roman"/>
          <w:szCs w:val="20"/>
          <w:lang w:val="en-GB"/>
        </w:rPr>
        <w:t xml:space="preserve"> power consumption. For device </w:t>
      </w:r>
      <w:proofErr w:type="spellStart"/>
      <w:r w:rsidRPr="00860D55">
        <w:rPr>
          <w:rFonts w:ascii="Times New Roman" w:eastAsia="等线" w:hAnsi="Times New Roman"/>
          <w:szCs w:val="20"/>
          <w:lang w:val="en-GB"/>
        </w:rPr>
        <w:t>2A</w:t>
      </w:r>
      <w:proofErr w:type="spellEnd"/>
      <w:r w:rsidRPr="00860D55">
        <w:rPr>
          <w:rFonts w:ascii="Times New Roman" w:eastAsia="等线" w:hAnsi="Times New Roman"/>
          <w:szCs w:val="20"/>
          <w:lang w:val="en-GB"/>
        </w:rPr>
        <w:t xml:space="preserve">, reflection amplifier for backscatter transmission or LNA in envelop detector can be assumed with a few hundred </w:t>
      </w:r>
      <w:r w:rsidR="00D22C1F" w:rsidRPr="00D22C1F">
        <w:rPr>
          <w:rFonts w:ascii="Times New Roman" w:eastAsia="等线" w:hAnsi="Times New Roman" w:hint="eastAsia"/>
          <w:szCs w:val="20"/>
          <w:lang w:val="en-GB"/>
        </w:rPr>
        <w:t>µ</w:t>
      </w:r>
      <w:r w:rsidR="00D22C1F" w:rsidRPr="00D22C1F">
        <w:rPr>
          <w:rFonts w:ascii="Times New Roman" w:eastAsia="等线" w:hAnsi="Times New Roman"/>
          <w:szCs w:val="20"/>
          <w:lang w:val="en-GB"/>
        </w:rPr>
        <w:t>W</w:t>
      </w:r>
      <w:r w:rsidRPr="00860D55">
        <w:rPr>
          <w:rFonts w:ascii="Times New Roman" w:eastAsia="等线" w:hAnsi="Times New Roman"/>
          <w:szCs w:val="20"/>
          <w:lang w:val="en-GB"/>
        </w:rPr>
        <w:t xml:space="preserve"> power consumption. Besides, (zero-)IF envelop receiver architecture can be considered to achieve better DL coverage. For device </w:t>
      </w:r>
      <w:proofErr w:type="spellStart"/>
      <w:r w:rsidRPr="00860D55">
        <w:rPr>
          <w:rFonts w:ascii="Times New Roman" w:eastAsia="等线" w:hAnsi="Times New Roman"/>
          <w:szCs w:val="20"/>
          <w:lang w:val="en-GB"/>
        </w:rPr>
        <w:t>2B</w:t>
      </w:r>
      <w:proofErr w:type="spellEnd"/>
      <w:r w:rsidRPr="00860D55">
        <w:rPr>
          <w:rFonts w:ascii="Times New Roman" w:eastAsia="等线" w:hAnsi="Times New Roman"/>
          <w:szCs w:val="20"/>
          <w:lang w:val="en-GB"/>
        </w:rPr>
        <w:t>, the UL transmission is b</w:t>
      </w:r>
      <w:r w:rsidR="00E86ED7" w:rsidRPr="00860D55">
        <w:rPr>
          <w:rFonts w:ascii="Times New Roman" w:eastAsia="等线" w:hAnsi="Times New Roman"/>
          <w:szCs w:val="20"/>
          <w:lang w:val="en-GB"/>
        </w:rPr>
        <w:t xml:space="preserve">ased on active transmission. However, the transmission power is limited due to limited by a few hundred </w:t>
      </w:r>
      <w:r w:rsidR="00D22C1F">
        <w:rPr>
          <w:rFonts w:ascii="Times New Roman" w:eastAsia="等线" w:hAnsi="Times New Roman"/>
          <w:szCs w:val="20"/>
          <w:lang w:val="en-GB"/>
        </w:rPr>
        <w:t>µW</w:t>
      </w:r>
      <w:r w:rsidR="00E86ED7" w:rsidRPr="00860D55">
        <w:rPr>
          <w:rFonts w:ascii="Times New Roman" w:eastAsia="等线" w:hAnsi="Times New Roman"/>
          <w:szCs w:val="20"/>
          <w:lang w:val="en-GB"/>
        </w:rPr>
        <w:t xml:space="preserve"> peak power consumption. And </w:t>
      </w:r>
      <w:r w:rsidR="00E86ED7" w:rsidRPr="00860D55">
        <w:rPr>
          <w:rFonts w:ascii="Times New Roman" w:eastAsia="等线" w:hAnsi="Times New Roman"/>
          <w:szCs w:val="20"/>
          <w:lang w:val="en-GB" w:eastAsia="zh-CN"/>
        </w:rPr>
        <w:t xml:space="preserve">IF/Zero-IF envelope detection can be assumed to DL receiver of device </w:t>
      </w:r>
      <w:proofErr w:type="spellStart"/>
      <w:r w:rsidR="00E86ED7" w:rsidRPr="00860D55">
        <w:rPr>
          <w:rFonts w:ascii="Times New Roman" w:eastAsia="等线" w:hAnsi="Times New Roman"/>
          <w:szCs w:val="20"/>
          <w:lang w:val="en-GB" w:eastAsia="zh-CN"/>
        </w:rPr>
        <w:t>2B</w:t>
      </w:r>
      <w:proofErr w:type="spellEnd"/>
      <w:r w:rsidR="00E86ED7" w:rsidRPr="00860D55">
        <w:rPr>
          <w:rFonts w:ascii="Times New Roman" w:eastAsia="等线" w:hAnsi="Times New Roman"/>
          <w:szCs w:val="20"/>
          <w:lang w:val="en-GB" w:eastAsia="zh-CN"/>
        </w:rPr>
        <w:t xml:space="preserve"> to achieve balanced coverage between UL channels and DL channels.</w:t>
      </w:r>
    </w:p>
    <w:p w14:paraId="6F7F56BF" w14:textId="63CEE2E8" w:rsidR="00A8444B" w:rsidRPr="00D57B70" w:rsidRDefault="00A8444B" w:rsidP="00D57B70">
      <w:pPr>
        <w:overflowPunct w:val="0"/>
        <w:autoSpaceDE w:val="0"/>
        <w:autoSpaceDN w:val="0"/>
        <w:adjustRightInd w:val="0"/>
        <w:spacing w:after="120"/>
        <w:jc w:val="center"/>
        <w:textAlignment w:val="baseline"/>
        <w:rPr>
          <w:rFonts w:ascii="Times New Roman" w:hAnsi="Times New Roman"/>
        </w:rPr>
      </w:pPr>
      <w:bookmarkStart w:id="5" w:name="_Ref159225821"/>
      <w:r w:rsidRPr="00D57B70">
        <w:rPr>
          <w:rFonts w:ascii="Times New Roman" w:hAnsi="Times New Roman"/>
        </w:rPr>
        <w:t xml:space="preserve">Table </w:t>
      </w:r>
      <w:r w:rsidRPr="00D57B70">
        <w:rPr>
          <w:rFonts w:ascii="Times New Roman" w:hAnsi="Times New Roman"/>
        </w:rPr>
        <w:fldChar w:fldCharType="begin"/>
      </w:r>
      <w:r w:rsidRPr="00D57B70">
        <w:rPr>
          <w:rFonts w:ascii="Times New Roman" w:hAnsi="Times New Roman"/>
        </w:rPr>
        <w:instrText xml:space="preserve"> SEQ Table \* ARABIC </w:instrText>
      </w:r>
      <w:r w:rsidRPr="00D57B70">
        <w:rPr>
          <w:rFonts w:ascii="Times New Roman" w:hAnsi="Times New Roman"/>
        </w:rPr>
        <w:fldChar w:fldCharType="separate"/>
      </w:r>
      <w:r w:rsidR="009570F4" w:rsidRPr="00860D55">
        <w:rPr>
          <w:rFonts w:ascii="Times New Roman" w:hAnsi="Times New Roman"/>
          <w:noProof/>
        </w:rPr>
        <w:t>1</w:t>
      </w:r>
      <w:r w:rsidRPr="00D57B70">
        <w:rPr>
          <w:rFonts w:ascii="Times New Roman" w:hAnsi="Times New Roman"/>
        </w:rPr>
        <w:fldChar w:fldCharType="end"/>
      </w:r>
      <w:bookmarkEnd w:id="5"/>
      <w:r w:rsidRPr="00D57B70">
        <w:rPr>
          <w:rFonts w:ascii="Times New Roman" w:hAnsi="Times New Roman"/>
        </w:rPr>
        <w:t xml:space="preserve"> </w:t>
      </w:r>
      <w:r w:rsidRPr="00860D55">
        <w:rPr>
          <w:rFonts w:ascii="Times New Roman" w:hAnsi="Times New Roman"/>
        </w:rPr>
        <w:t>Comparisons of</w:t>
      </w:r>
      <w:r w:rsidRPr="00860D55" w:rsidDel="0008731F">
        <w:rPr>
          <w:rFonts w:ascii="Times New Roman" w:eastAsia="等线" w:hAnsi="Times New Roman"/>
          <w:lang w:eastAsia="zh-CN"/>
        </w:rPr>
        <w:t xml:space="preserve"> </w:t>
      </w:r>
      <w:r w:rsidRPr="00860D55">
        <w:rPr>
          <w:rFonts w:ascii="Times New Roman" w:eastAsia="等线" w:hAnsi="Times New Roman"/>
          <w:lang w:eastAsia="zh-CN"/>
        </w:rPr>
        <w:t>Ambient IoT devices</w:t>
      </w:r>
    </w:p>
    <w:tbl>
      <w:tblPr>
        <w:tblStyle w:val="afc"/>
        <w:tblW w:w="0" w:type="auto"/>
        <w:tblLook w:val="04A0" w:firstRow="1" w:lastRow="0" w:firstColumn="1" w:lastColumn="0" w:noHBand="0" w:noVBand="1"/>
      </w:tblPr>
      <w:tblGrid>
        <w:gridCol w:w="1980"/>
        <w:gridCol w:w="2410"/>
        <w:gridCol w:w="2335"/>
        <w:gridCol w:w="70"/>
        <w:gridCol w:w="2265"/>
      </w:tblGrid>
      <w:tr w:rsidR="002251F6" w:rsidRPr="00860D55" w14:paraId="45B07198" w14:textId="77777777" w:rsidTr="002E704A">
        <w:tc>
          <w:tcPr>
            <w:tcW w:w="1980" w:type="dxa"/>
          </w:tcPr>
          <w:p w14:paraId="76B03627" w14:textId="77777777" w:rsidR="002251F6" w:rsidRPr="00860D55" w:rsidRDefault="002251F6" w:rsidP="000F0BBF">
            <w:pPr>
              <w:overflowPunct w:val="0"/>
              <w:autoSpaceDE w:val="0"/>
              <w:autoSpaceDN w:val="0"/>
              <w:adjustRightInd w:val="0"/>
              <w:spacing w:after="120"/>
              <w:jc w:val="center"/>
              <w:textAlignment w:val="baseline"/>
              <w:rPr>
                <w:rFonts w:ascii="Times New Roman" w:eastAsia="等线" w:hAnsi="Times New Roman"/>
                <w:szCs w:val="20"/>
                <w:lang w:val="en-GB" w:eastAsia="zh-CN"/>
              </w:rPr>
            </w:pPr>
            <w:bookmarkStart w:id="6" w:name="OLE_LINK3"/>
            <w:bookmarkStart w:id="7" w:name="OLE_LINK4"/>
          </w:p>
        </w:tc>
        <w:tc>
          <w:tcPr>
            <w:tcW w:w="2410" w:type="dxa"/>
          </w:tcPr>
          <w:p w14:paraId="611A69DB" w14:textId="4DADE61E" w:rsidR="002251F6" w:rsidRPr="00860D55" w:rsidRDefault="00E86ED7" w:rsidP="000F0BBF">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Device 1</w:t>
            </w:r>
          </w:p>
        </w:tc>
        <w:tc>
          <w:tcPr>
            <w:tcW w:w="2335" w:type="dxa"/>
          </w:tcPr>
          <w:p w14:paraId="6DD0D549" w14:textId="07ECA219" w:rsidR="002251F6" w:rsidRPr="00860D55" w:rsidRDefault="002251F6" w:rsidP="000F0BBF">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 xml:space="preserve">Device </w:t>
            </w:r>
            <w:proofErr w:type="spellStart"/>
            <w:r w:rsidRPr="00860D55">
              <w:rPr>
                <w:rFonts w:ascii="Times New Roman" w:eastAsia="等线" w:hAnsi="Times New Roman"/>
                <w:szCs w:val="20"/>
                <w:lang w:val="en-GB" w:eastAsia="zh-CN"/>
              </w:rPr>
              <w:t>2A</w:t>
            </w:r>
            <w:proofErr w:type="spellEnd"/>
          </w:p>
        </w:tc>
        <w:tc>
          <w:tcPr>
            <w:tcW w:w="2335" w:type="dxa"/>
            <w:gridSpan w:val="2"/>
          </w:tcPr>
          <w:p w14:paraId="58F18CB9" w14:textId="6487C3D1" w:rsidR="002251F6" w:rsidRPr="00860D55" w:rsidRDefault="002251F6" w:rsidP="000F0BBF">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 xml:space="preserve">Device </w:t>
            </w:r>
            <w:proofErr w:type="spellStart"/>
            <w:r w:rsidRPr="00860D55">
              <w:rPr>
                <w:rFonts w:ascii="Times New Roman" w:eastAsia="等线" w:hAnsi="Times New Roman"/>
                <w:szCs w:val="20"/>
                <w:lang w:val="en-GB" w:eastAsia="zh-CN"/>
              </w:rPr>
              <w:t>2B</w:t>
            </w:r>
            <w:proofErr w:type="spellEnd"/>
          </w:p>
        </w:tc>
      </w:tr>
      <w:tr w:rsidR="00EC6329" w:rsidRPr="00860D55" w14:paraId="16FC75F0" w14:textId="77777777" w:rsidTr="000C28D1">
        <w:tc>
          <w:tcPr>
            <w:tcW w:w="1980" w:type="dxa"/>
          </w:tcPr>
          <w:p w14:paraId="1D02ACA3" w14:textId="76D101D0" w:rsidR="00EC6329" w:rsidRPr="00860D55" w:rsidRDefault="00EC6329"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lastRenderedPageBreak/>
              <w:t>Power consumption</w:t>
            </w:r>
          </w:p>
        </w:tc>
        <w:tc>
          <w:tcPr>
            <w:tcW w:w="2410" w:type="dxa"/>
          </w:tcPr>
          <w:p w14:paraId="0AA5A995" w14:textId="6E5266C0" w:rsidR="00EC6329" w:rsidRPr="00860D55" w:rsidRDefault="00EC6329"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~1 µW peak power consumption</w:t>
            </w:r>
          </w:p>
        </w:tc>
        <w:tc>
          <w:tcPr>
            <w:tcW w:w="4670" w:type="dxa"/>
            <w:gridSpan w:val="3"/>
          </w:tcPr>
          <w:p w14:paraId="6AE9660A" w14:textId="337C1B31" w:rsidR="00EC6329" w:rsidRPr="00860D55" w:rsidRDefault="00EC6329"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hint="eastAsia"/>
                <w:szCs w:val="20"/>
                <w:lang w:val="en-GB" w:eastAsia="zh-CN"/>
              </w:rPr>
              <w:t>≤</w:t>
            </w:r>
            <w:r w:rsidRPr="00860D55">
              <w:rPr>
                <w:rFonts w:ascii="Times New Roman" w:eastAsia="等线" w:hAnsi="Times New Roman"/>
                <w:szCs w:val="20"/>
                <w:lang w:val="en-GB" w:eastAsia="zh-CN"/>
              </w:rPr>
              <w:t xml:space="preserve"> a few hundred µW peak power consumption</w:t>
            </w:r>
          </w:p>
        </w:tc>
      </w:tr>
      <w:tr w:rsidR="002251F6" w:rsidRPr="00860D55" w14:paraId="08D696A9" w14:textId="77777777" w:rsidTr="002E704A">
        <w:tc>
          <w:tcPr>
            <w:tcW w:w="1980" w:type="dxa"/>
          </w:tcPr>
          <w:p w14:paraId="5DF76AD7" w14:textId="165895A3" w:rsidR="002251F6" w:rsidRPr="00860D55" w:rsidRDefault="002251F6"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 xml:space="preserve">Waveform </w:t>
            </w:r>
          </w:p>
        </w:tc>
        <w:tc>
          <w:tcPr>
            <w:tcW w:w="7080" w:type="dxa"/>
            <w:gridSpan w:val="4"/>
          </w:tcPr>
          <w:p w14:paraId="311EE226" w14:textId="445D4E31" w:rsidR="002251F6" w:rsidRPr="00860D55" w:rsidRDefault="002251F6"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DL:</w:t>
            </w:r>
            <w:r w:rsidR="004614CC" w:rsidRPr="00860D55">
              <w:rPr>
                <w:rFonts w:ascii="Times New Roman" w:eastAsia="等线" w:hAnsi="Times New Roman"/>
                <w:szCs w:val="20"/>
                <w:lang w:val="en-GB" w:eastAsia="zh-CN"/>
              </w:rPr>
              <w:t xml:space="preserve"> </w:t>
            </w:r>
            <w:r w:rsidRPr="00860D55">
              <w:rPr>
                <w:rFonts w:ascii="Times New Roman" w:eastAsia="等线" w:hAnsi="Times New Roman"/>
                <w:szCs w:val="20"/>
                <w:lang w:val="en-GB" w:eastAsia="zh-CN"/>
              </w:rPr>
              <w:t>OOK / UL:</w:t>
            </w:r>
            <w:r w:rsidR="004614CC" w:rsidRPr="00860D55">
              <w:rPr>
                <w:rFonts w:ascii="Times New Roman" w:eastAsia="等线" w:hAnsi="Times New Roman"/>
                <w:szCs w:val="20"/>
                <w:lang w:val="en-GB" w:eastAsia="zh-CN"/>
              </w:rPr>
              <w:t xml:space="preserve"> </w:t>
            </w:r>
            <w:r w:rsidRPr="00860D55">
              <w:rPr>
                <w:rFonts w:ascii="Times New Roman" w:eastAsia="等线" w:hAnsi="Times New Roman"/>
                <w:szCs w:val="20"/>
                <w:lang w:val="en-GB" w:eastAsia="zh-CN"/>
              </w:rPr>
              <w:t>OOK</w:t>
            </w:r>
          </w:p>
        </w:tc>
      </w:tr>
      <w:tr w:rsidR="00EC6329" w:rsidRPr="00860D55" w14:paraId="7FEAC0B1" w14:textId="77777777" w:rsidTr="000C28D1">
        <w:tc>
          <w:tcPr>
            <w:tcW w:w="1980" w:type="dxa"/>
          </w:tcPr>
          <w:p w14:paraId="6E4525AB" w14:textId="1C134B96" w:rsidR="00EC6329" w:rsidRPr="00860D55" w:rsidRDefault="002251F6"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Receiver architectures</w:t>
            </w:r>
          </w:p>
        </w:tc>
        <w:tc>
          <w:tcPr>
            <w:tcW w:w="2410" w:type="dxa"/>
          </w:tcPr>
          <w:p w14:paraId="6DC2F4C6" w14:textId="709EDB92" w:rsidR="00EC6329" w:rsidRPr="00860D55" w:rsidRDefault="002251F6"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RF envelope detection</w:t>
            </w:r>
          </w:p>
        </w:tc>
        <w:tc>
          <w:tcPr>
            <w:tcW w:w="2405" w:type="dxa"/>
            <w:gridSpan w:val="2"/>
          </w:tcPr>
          <w:p w14:paraId="6B35403F" w14:textId="075FDF20" w:rsidR="002251F6" w:rsidRPr="00860D55" w:rsidRDefault="002251F6" w:rsidP="002072A1">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 xml:space="preserve">RF envelope detection </w:t>
            </w:r>
            <w:r w:rsidR="00AF5237" w:rsidRPr="00860D55">
              <w:rPr>
                <w:rFonts w:ascii="Times New Roman" w:eastAsia="等线" w:hAnsi="Times New Roman"/>
                <w:szCs w:val="20"/>
                <w:lang w:val="en-GB" w:eastAsia="zh-CN"/>
              </w:rPr>
              <w:t xml:space="preserve">or </w:t>
            </w:r>
            <w:r w:rsidRPr="00860D55">
              <w:rPr>
                <w:rFonts w:ascii="Times New Roman" w:eastAsia="等线" w:hAnsi="Times New Roman"/>
                <w:szCs w:val="20"/>
                <w:lang w:val="en-GB" w:eastAsia="zh-CN"/>
              </w:rPr>
              <w:t>IF/Zero-IF envelope detection [hundred</w:t>
            </w:r>
            <w:r w:rsidR="00863B80" w:rsidRPr="00860D55">
              <w:rPr>
                <w:rFonts w:ascii="Times New Roman" w:eastAsia="等线" w:hAnsi="Times New Roman"/>
                <w:szCs w:val="20"/>
                <w:lang w:val="en-GB" w:eastAsia="zh-CN"/>
              </w:rPr>
              <w:t xml:space="preserve"> µW</w:t>
            </w:r>
            <w:r w:rsidRPr="00860D55">
              <w:rPr>
                <w:rFonts w:ascii="Times New Roman" w:eastAsia="等线" w:hAnsi="Times New Roman"/>
                <w:szCs w:val="20"/>
                <w:lang w:val="en-GB" w:eastAsia="zh-CN"/>
              </w:rPr>
              <w:t xml:space="preserve"> for DL]</w:t>
            </w:r>
          </w:p>
        </w:tc>
        <w:tc>
          <w:tcPr>
            <w:tcW w:w="2265" w:type="dxa"/>
          </w:tcPr>
          <w:p w14:paraId="74EE9583" w14:textId="743D30B2" w:rsidR="00EC6329" w:rsidRPr="00860D55" w:rsidRDefault="002251F6"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IF/Zero-IF envelope detection [hundred</w:t>
            </w:r>
            <w:r w:rsidR="00863B80" w:rsidRPr="00860D55">
              <w:rPr>
                <w:rFonts w:ascii="Times New Roman" w:eastAsia="等线" w:hAnsi="Times New Roman"/>
                <w:szCs w:val="20"/>
                <w:lang w:val="en-GB" w:eastAsia="zh-CN"/>
              </w:rPr>
              <w:t xml:space="preserve"> µW</w:t>
            </w:r>
            <w:r w:rsidRPr="00860D55">
              <w:rPr>
                <w:rFonts w:ascii="Times New Roman" w:eastAsia="等线" w:hAnsi="Times New Roman"/>
                <w:szCs w:val="20"/>
                <w:lang w:val="en-GB" w:eastAsia="zh-CN"/>
              </w:rPr>
              <w:t xml:space="preserve"> for DL]</w:t>
            </w:r>
          </w:p>
        </w:tc>
      </w:tr>
      <w:tr w:rsidR="00EC6329" w:rsidRPr="00860D55" w14:paraId="2EBD9F06" w14:textId="77777777" w:rsidTr="000C28D1">
        <w:tc>
          <w:tcPr>
            <w:tcW w:w="1980" w:type="dxa"/>
          </w:tcPr>
          <w:p w14:paraId="6BEF3B1D" w14:textId="57FF3FD5" w:rsidR="00EC6329" w:rsidRPr="00860D55" w:rsidRDefault="00EC6329"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UL signal generation</w:t>
            </w:r>
          </w:p>
        </w:tc>
        <w:tc>
          <w:tcPr>
            <w:tcW w:w="2410" w:type="dxa"/>
          </w:tcPr>
          <w:p w14:paraId="53BBA844" w14:textId="16065ACC" w:rsidR="00EC6329" w:rsidRPr="00860D55" w:rsidRDefault="005B503E"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B</w:t>
            </w:r>
            <w:r w:rsidR="003F1996" w:rsidRPr="00860D55">
              <w:rPr>
                <w:rFonts w:ascii="Times New Roman" w:eastAsia="等线" w:hAnsi="Times New Roman"/>
                <w:szCs w:val="20"/>
                <w:lang w:val="en-GB" w:eastAsia="zh-CN"/>
              </w:rPr>
              <w:t>ackscattered on a carrier wave provided externally</w:t>
            </w:r>
          </w:p>
        </w:tc>
        <w:tc>
          <w:tcPr>
            <w:tcW w:w="2405" w:type="dxa"/>
            <w:gridSpan w:val="2"/>
          </w:tcPr>
          <w:p w14:paraId="613325B9" w14:textId="08513E1D" w:rsidR="00EC6329" w:rsidRPr="00860D55" w:rsidRDefault="005B503E"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B</w:t>
            </w:r>
            <w:r w:rsidR="003F1996" w:rsidRPr="00860D55">
              <w:rPr>
                <w:rFonts w:ascii="Times New Roman" w:eastAsia="等线" w:hAnsi="Times New Roman"/>
                <w:szCs w:val="20"/>
                <w:lang w:val="en-GB" w:eastAsia="zh-CN"/>
              </w:rPr>
              <w:t>ackscattered on a carrier wave provided externally</w:t>
            </w:r>
            <w:r w:rsidR="00EC6329" w:rsidRPr="00860D55">
              <w:rPr>
                <w:rFonts w:ascii="Times New Roman" w:eastAsia="等线" w:hAnsi="Times New Roman"/>
                <w:szCs w:val="20"/>
                <w:lang w:val="en-GB" w:eastAsia="zh-CN"/>
              </w:rPr>
              <w:t xml:space="preserve"> </w:t>
            </w:r>
          </w:p>
        </w:tc>
        <w:tc>
          <w:tcPr>
            <w:tcW w:w="2265" w:type="dxa"/>
          </w:tcPr>
          <w:p w14:paraId="023B0F11" w14:textId="3F482FB9" w:rsidR="00EC6329" w:rsidRPr="00860D55" w:rsidRDefault="005B503E"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G</w:t>
            </w:r>
            <w:r w:rsidR="00EC6329" w:rsidRPr="00860D55">
              <w:rPr>
                <w:rFonts w:ascii="Times New Roman" w:eastAsia="等线" w:hAnsi="Times New Roman"/>
                <w:szCs w:val="20"/>
                <w:lang w:val="en-GB" w:eastAsia="zh-CN"/>
              </w:rPr>
              <w:t xml:space="preserve">enerated internally by the device </w:t>
            </w:r>
          </w:p>
        </w:tc>
      </w:tr>
      <w:tr w:rsidR="00EC6329" w:rsidRPr="00860D55" w14:paraId="3C1E6A31" w14:textId="77777777" w:rsidTr="000C28D1">
        <w:tc>
          <w:tcPr>
            <w:tcW w:w="1980" w:type="dxa"/>
          </w:tcPr>
          <w:p w14:paraId="6AD39DA6" w14:textId="170391FD" w:rsidR="00EC6329" w:rsidRPr="00860D55" w:rsidRDefault="00EC6329"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 xml:space="preserve">Amplifier </w:t>
            </w:r>
          </w:p>
        </w:tc>
        <w:tc>
          <w:tcPr>
            <w:tcW w:w="2410" w:type="dxa"/>
          </w:tcPr>
          <w:p w14:paraId="5353C7F0" w14:textId="7434F6D1" w:rsidR="00EC6329" w:rsidRPr="00860D55" w:rsidRDefault="00EC6329"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No</w:t>
            </w:r>
          </w:p>
        </w:tc>
        <w:tc>
          <w:tcPr>
            <w:tcW w:w="2405" w:type="dxa"/>
            <w:gridSpan w:val="2"/>
          </w:tcPr>
          <w:p w14:paraId="5E7E172E" w14:textId="32B594B0" w:rsidR="00100470" w:rsidRPr="00860D55" w:rsidRDefault="00100470"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UL:</w:t>
            </w:r>
            <w:r w:rsidR="002251F6" w:rsidRPr="00860D55">
              <w:rPr>
                <w:rFonts w:ascii="Times New Roman" w:eastAsia="等线" w:hAnsi="Times New Roman"/>
                <w:szCs w:val="20"/>
                <w:lang w:val="en-GB" w:eastAsia="zh-CN"/>
              </w:rPr>
              <w:t xml:space="preserve"> reflection amplifier</w:t>
            </w:r>
            <w:r w:rsidR="00AF5237" w:rsidRPr="00860D55">
              <w:rPr>
                <w:rFonts w:ascii="Times New Roman" w:eastAsia="等线" w:hAnsi="Times New Roman"/>
                <w:szCs w:val="20"/>
                <w:lang w:val="en-GB" w:eastAsia="zh-CN"/>
              </w:rPr>
              <w:t xml:space="preserve"> or</w:t>
            </w:r>
          </w:p>
          <w:p w14:paraId="502A2BE9" w14:textId="4FA4D90D" w:rsidR="00100470" w:rsidRPr="00860D55" w:rsidRDefault="00100470"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DL:</w:t>
            </w:r>
            <w:r w:rsidR="002251F6" w:rsidRPr="00860D55">
              <w:rPr>
                <w:rFonts w:ascii="Times New Roman" w:eastAsia="等线" w:hAnsi="Times New Roman"/>
                <w:szCs w:val="20"/>
                <w:lang w:val="en-GB" w:eastAsia="zh-CN"/>
              </w:rPr>
              <w:t xml:space="preserve"> </w:t>
            </w:r>
            <w:r w:rsidRPr="00860D55">
              <w:rPr>
                <w:rFonts w:ascii="Times New Roman" w:eastAsia="等线" w:hAnsi="Times New Roman"/>
                <w:szCs w:val="20"/>
                <w:lang w:val="en-GB" w:eastAsia="zh-CN"/>
              </w:rPr>
              <w:t>LNA</w:t>
            </w:r>
          </w:p>
        </w:tc>
        <w:tc>
          <w:tcPr>
            <w:tcW w:w="2265" w:type="dxa"/>
          </w:tcPr>
          <w:p w14:paraId="67F9AED7" w14:textId="5609F9DE" w:rsidR="00EC6329" w:rsidRPr="00860D55" w:rsidRDefault="002251F6"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UL: PA</w:t>
            </w:r>
          </w:p>
          <w:p w14:paraId="7CE36ECB" w14:textId="6A647562" w:rsidR="002251F6" w:rsidRPr="00860D55" w:rsidRDefault="002251F6"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DL: LNA</w:t>
            </w:r>
          </w:p>
        </w:tc>
      </w:tr>
      <w:tr w:rsidR="00EC6329" w:rsidRPr="00860D55" w14:paraId="2FF50C8B" w14:textId="77777777" w:rsidTr="000C28D1">
        <w:tc>
          <w:tcPr>
            <w:tcW w:w="1980" w:type="dxa"/>
          </w:tcPr>
          <w:p w14:paraId="222145A9" w14:textId="4398774D" w:rsidR="00EC6329" w:rsidRPr="00860D55" w:rsidRDefault="00EC6329"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 xml:space="preserve">Device complexity </w:t>
            </w:r>
          </w:p>
        </w:tc>
        <w:tc>
          <w:tcPr>
            <w:tcW w:w="2410" w:type="dxa"/>
          </w:tcPr>
          <w:p w14:paraId="717A1E63" w14:textId="4B258ACE" w:rsidR="00EC6329" w:rsidRPr="00860D55" w:rsidRDefault="00EC6329"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comparable to UHF RFID ISO18000-6C (EPC C1G2)</w:t>
            </w:r>
          </w:p>
        </w:tc>
        <w:tc>
          <w:tcPr>
            <w:tcW w:w="2405" w:type="dxa"/>
            <w:gridSpan w:val="2"/>
          </w:tcPr>
          <w:p w14:paraId="74ECAC6E" w14:textId="5697A532" w:rsidR="00EC6329" w:rsidRPr="00860D55" w:rsidRDefault="00EC6329"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 xml:space="preserve">Medium </w:t>
            </w:r>
          </w:p>
        </w:tc>
        <w:tc>
          <w:tcPr>
            <w:tcW w:w="2265" w:type="dxa"/>
          </w:tcPr>
          <w:p w14:paraId="369FEA87" w14:textId="265D5D62" w:rsidR="00EC6329" w:rsidRPr="00860D55" w:rsidRDefault="00EC6329" w:rsidP="00EC6329">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orders-of-magnitude lower than NB-IoT</w:t>
            </w:r>
          </w:p>
        </w:tc>
      </w:tr>
    </w:tbl>
    <w:bookmarkEnd w:id="6"/>
    <w:bookmarkEnd w:id="7"/>
    <w:p w14:paraId="3C52A1FB" w14:textId="04AC8680" w:rsidR="00E86ED7" w:rsidRPr="00860D55" w:rsidRDefault="00E86ED7" w:rsidP="00D57B70">
      <w:pPr>
        <w:overflowPunct w:val="0"/>
        <w:autoSpaceDE w:val="0"/>
        <w:autoSpaceDN w:val="0"/>
        <w:adjustRightInd w:val="0"/>
        <w:snapToGrid w:val="0"/>
        <w:spacing w:beforeLines="50" w:before="120"/>
        <w:textAlignment w:val="baseline"/>
        <w:rPr>
          <w:rFonts w:ascii="Times New Roman" w:eastAsia="等线" w:hAnsi="Times New Roman"/>
          <w:b/>
          <w:bCs/>
          <w:szCs w:val="20"/>
          <w:lang w:val="en-GB" w:eastAsia="zh-CN"/>
        </w:rPr>
      </w:pPr>
      <w:r w:rsidRPr="00860D55">
        <w:rPr>
          <w:rFonts w:ascii="Times New Roman" w:eastAsia="等线" w:hAnsi="Times New Roman"/>
          <w:b/>
          <w:bCs/>
          <w:szCs w:val="20"/>
          <w:lang w:val="en-GB" w:eastAsia="zh-CN"/>
        </w:rPr>
        <w:t xml:space="preserve">Proposal </w:t>
      </w:r>
      <w:r w:rsidRPr="00D57B70">
        <w:rPr>
          <w:rFonts w:ascii="Times New Roman" w:hAnsi="Times New Roman"/>
          <w:b/>
        </w:rPr>
        <w:fldChar w:fldCharType="begin"/>
      </w:r>
      <w:r w:rsidRPr="00D57B70">
        <w:rPr>
          <w:rFonts w:ascii="Times New Roman" w:hAnsi="Times New Roman"/>
          <w:b/>
        </w:rPr>
        <w:instrText xml:space="preserve"> SEQ Proposal \* ARABIC </w:instrText>
      </w:r>
      <w:r w:rsidRPr="00D57B70">
        <w:rPr>
          <w:rFonts w:ascii="Times New Roman" w:hAnsi="Times New Roman"/>
          <w:b/>
        </w:rPr>
        <w:fldChar w:fldCharType="separate"/>
      </w:r>
      <w:r w:rsidR="00075D3F" w:rsidRPr="00D57B70">
        <w:rPr>
          <w:rFonts w:ascii="Times New Roman" w:hAnsi="Times New Roman"/>
          <w:b/>
          <w:noProof/>
        </w:rPr>
        <w:t>1</w:t>
      </w:r>
      <w:r w:rsidRPr="00D57B70">
        <w:rPr>
          <w:rFonts w:ascii="Times New Roman" w:hAnsi="Times New Roman"/>
          <w:b/>
        </w:rPr>
        <w:fldChar w:fldCharType="end"/>
      </w:r>
      <w:r w:rsidRPr="00860D55">
        <w:rPr>
          <w:rFonts w:ascii="Times New Roman" w:eastAsia="等线" w:hAnsi="Times New Roman"/>
          <w:b/>
          <w:bCs/>
          <w:szCs w:val="20"/>
          <w:lang w:val="en-GB" w:eastAsia="zh-CN"/>
        </w:rPr>
        <w:t xml:space="preserve">: </w:t>
      </w:r>
      <w:r w:rsidR="002072A1" w:rsidRPr="00860D55">
        <w:rPr>
          <w:rFonts w:ascii="Times New Roman" w:eastAsia="等线" w:hAnsi="Times New Roman"/>
          <w:b/>
          <w:bCs/>
          <w:szCs w:val="20"/>
          <w:lang w:val="en-GB" w:eastAsia="zh-CN"/>
        </w:rPr>
        <w:t>C</w:t>
      </w:r>
      <w:r w:rsidR="000D034E" w:rsidRPr="00860D55">
        <w:rPr>
          <w:rFonts w:ascii="Times New Roman" w:eastAsia="等线" w:hAnsi="Times New Roman"/>
          <w:b/>
          <w:bCs/>
          <w:szCs w:val="20"/>
          <w:lang w:val="en-GB" w:eastAsia="zh-CN"/>
        </w:rPr>
        <w:t xml:space="preserve">onsider following categorization for </w:t>
      </w:r>
      <w:proofErr w:type="spellStart"/>
      <w:r w:rsidRPr="00860D55">
        <w:rPr>
          <w:rFonts w:ascii="Times New Roman" w:eastAsia="等线" w:hAnsi="Times New Roman"/>
          <w:b/>
          <w:bCs/>
          <w:szCs w:val="20"/>
          <w:lang w:val="en-GB" w:eastAsia="zh-CN"/>
        </w:rPr>
        <w:t>AIoT</w:t>
      </w:r>
      <w:proofErr w:type="spellEnd"/>
      <w:r w:rsidRPr="00860D55">
        <w:rPr>
          <w:rFonts w:ascii="Times New Roman" w:eastAsia="等线" w:hAnsi="Times New Roman"/>
          <w:b/>
          <w:bCs/>
          <w:szCs w:val="20"/>
          <w:lang w:val="en-GB" w:eastAsia="zh-CN"/>
        </w:rPr>
        <w:t xml:space="preserve"> device types</w:t>
      </w:r>
    </w:p>
    <w:p w14:paraId="7A6BC456" w14:textId="46B6FABD" w:rsidR="00E86ED7" w:rsidRPr="00860D55" w:rsidRDefault="00E86ED7" w:rsidP="00E86ED7">
      <w:pPr>
        <w:pStyle w:val="af0"/>
        <w:numPr>
          <w:ilvl w:val="0"/>
          <w:numId w:val="42"/>
        </w:numPr>
        <w:overflowPunct w:val="0"/>
        <w:autoSpaceDE w:val="0"/>
        <w:autoSpaceDN w:val="0"/>
        <w:adjustRightInd w:val="0"/>
        <w:snapToGrid w:val="0"/>
        <w:ind w:left="357" w:firstLineChars="0" w:hanging="357"/>
        <w:textAlignment w:val="baseline"/>
        <w:rPr>
          <w:rFonts w:ascii="Times New Roman" w:eastAsia="等线" w:hAnsi="Times New Roman"/>
          <w:b/>
          <w:sz w:val="20"/>
          <w:szCs w:val="20"/>
        </w:rPr>
      </w:pPr>
      <w:r w:rsidRPr="00860D55">
        <w:rPr>
          <w:rFonts w:ascii="Times New Roman" w:eastAsia="等线" w:hAnsi="Times New Roman"/>
          <w:b/>
          <w:sz w:val="20"/>
          <w:szCs w:val="20"/>
          <w:lang w:val="en-GB"/>
        </w:rPr>
        <w:t>Device 1: RF envelop detector is assumed for DL w/o LNA, and backscatter transmission for UL w/o reflection amplifier.</w:t>
      </w:r>
    </w:p>
    <w:p w14:paraId="74BE0C22" w14:textId="37929667" w:rsidR="00E86ED7" w:rsidRPr="00860D55" w:rsidRDefault="00E86ED7" w:rsidP="00E86ED7">
      <w:pPr>
        <w:pStyle w:val="af0"/>
        <w:numPr>
          <w:ilvl w:val="0"/>
          <w:numId w:val="42"/>
        </w:numPr>
        <w:overflowPunct w:val="0"/>
        <w:autoSpaceDE w:val="0"/>
        <w:autoSpaceDN w:val="0"/>
        <w:adjustRightInd w:val="0"/>
        <w:snapToGrid w:val="0"/>
        <w:ind w:left="357" w:firstLineChars="0" w:hanging="357"/>
        <w:textAlignment w:val="baseline"/>
        <w:rPr>
          <w:rFonts w:ascii="Times New Roman" w:eastAsia="等线" w:hAnsi="Times New Roman"/>
          <w:b/>
          <w:sz w:val="20"/>
          <w:szCs w:val="20"/>
        </w:rPr>
      </w:pPr>
      <w:r w:rsidRPr="00860D55">
        <w:rPr>
          <w:rFonts w:ascii="Times New Roman" w:eastAsia="等线" w:hAnsi="Times New Roman"/>
          <w:b/>
          <w:sz w:val="20"/>
          <w:szCs w:val="20"/>
        </w:rPr>
        <w:t xml:space="preserve">Device </w:t>
      </w:r>
      <w:proofErr w:type="spellStart"/>
      <w:r w:rsidRPr="00860D55">
        <w:rPr>
          <w:rFonts w:ascii="Times New Roman" w:eastAsia="等线" w:hAnsi="Times New Roman"/>
          <w:b/>
          <w:sz w:val="20"/>
          <w:szCs w:val="20"/>
        </w:rPr>
        <w:t>2A</w:t>
      </w:r>
      <w:proofErr w:type="spellEnd"/>
      <w:r w:rsidRPr="00860D55">
        <w:rPr>
          <w:rFonts w:ascii="Times New Roman" w:eastAsia="等线" w:hAnsi="Times New Roman"/>
          <w:b/>
          <w:sz w:val="20"/>
          <w:szCs w:val="20"/>
        </w:rPr>
        <w:t xml:space="preserve">: </w:t>
      </w:r>
      <w:r w:rsidRPr="00860D55">
        <w:rPr>
          <w:rFonts w:ascii="Times New Roman" w:eastAsia="等线" w:hAnsi="Times New Roman"/>
          <w:b/>
          <w:sz w:val="20"/>
          <w:szCs w:val="20"/>
          <w:lang w:val="en-GB"/>
        </w:rPr>
        <w:t>RF envelope detection or IF/Zero-IF envelope detection for DL (optionally w/ LNA), and backscatter transmission for UL (optionally with reflection amplifier)</w:t>
      </w:r>
    </w:p>
    <w:p w14:paraId="72273474" w14:textId="69BAED81" w:rsidR="00E86ED7" w:rsidRPr="00860D55" w:rsidRDefault="00E86ED7" w:rsidP="00E86ED7">
      <w:pPr>
        <w:pStyle w:val="af0"/>
        <w:numPr>
          <w:ilvl w:val="0"/>
          <w:numId w:val="42"/>
        </w:numPr>
        <w:overflowPunct w:val="0"/>
        <w:autoSpaceDE w:val="0"/>
        <w:autoSpaceDN w:val="0"/>
        <w:adjustRightInd w:val="0"/>
        <w:snapToGrid w:val="0"/>
        <w:ind w:left="357" w:firstLineChars="0" w:hanging="357"/>
        <w:textAlignment w:val="baseline"/>
        <w:rPr>
          <w:rFonts w:ascii="Times New Roman" w:eastAsia="等线" w:hAnsi="Times New Roman"/>
          <w:b/>
          <w:sz w:val="20"/>
          <w:szCs w:val="20"/>
        </w:rPr>
      </w:pPr>
      <w:r w:rsidRPr="00860D55">
        <w:rPr>
          <w:rFonts w:ascii="Times New Roman" w:eastAsia="等线" w:hAnsi="Times New Roman"/>
          <w:b/>
          <w:sz w:val="20"/>
          <w:szCs w:val="20"/>
        </w:rPr>
        <w:t xml:space="preserve">Device </w:t>
      </w:r>
      <w:proofErr w:type="spellStart"/>
      <w:r w:rsidRPr="00860D55">
        <w:rPr>
          <w:rFonts w:ascii="Times New Roman" w:eastAsia="等线" w:hAnsi="Times New Roman"/>
          <w:b/>
          <w:sz w:val="20"/>
          <w:szCs w:val="20"/>
        </w:rPr>
        <w:t>2B</w:t>
      </w:r>
      <w:proofErr w:type="spellEnd"/>
      <w:r w:rsidRPr="00860D55">
        <w:rPr>
          <w:rFonts w:ascii="Times New Roman" w:eastAsia="等线" w:hAnsi="Times New Roman"/>
          <w:b/>
          <w:sz w:val="20"/>
          <w:szCs w:val="20"/>
        </w:rPr>
        <w:t xml:space="preserve">: </w:t>
      </w:r>
      <w:r w:rsidRPr="00860D55">
        <w:rPr>
          <w:rFonts w:ascii="Times New Roman" w:eastAsia="等线" w:hAnsi="Times New Roman"/>
          <w:b/>
          <w:sz w:val="20"/>
          <w:szCs w:val="20"/>
          <w:lang w:val="en-GB"/>
        </w:rPr>
        <w:t>IF/Zero-IF envelope detection for DL w/ LNA, and active UL transmission.</w:t>
      </w:r>
    </w:p>
    <w:p w14:paraId="5054C38E" w14:textId="7D008B80" w:rsidR="00F4070E" w:rsidRPr="00D57B70" w:rsidRDefault="009A4116" w:rsidP="0001201B">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57B70">
        <w:rPr>
          <w:rFonts w:ascii="Times New Roman" w:eastAsia="微软雅黑" w:hAnsi="Times New Roman"/>
          <w:bCs/>
          <w:iCs/>
          <w:sz w:val="28"/>
          <w:szCs w:val="28"/>
          <w:lang w:eastAsia="zh-CN"/>
        </w:rPr>
        <w:t>Envelope detection for r</w:t>
      </w:r>
      <w:r w:rsidR="00281C9F" w:rsidRPr="00D57B70">
        <w:rPr>
          <w:rFonts w:ascii="Times New Roman" w:eastAsia="微软雅黑" w:hAnsi="Times New Roman"/>
          <w:bCs/>
          <w:iCs/>
          <w:sz w:val="28"/>
          <w:szCs w:val="28"/>
          <w:lang w:eastAsia="zh-CN"/>
        </w:rPr>
        <w:t>eceiv</w:t>
      </w:r>
      <w:r w:rsidR="00577D38" w:rsidRPr="00D57B70">
        <w:rPr>
          <w:rFonts w:ascii="Times New Roman" w:eastAsia="微软雅黑" w:hAnsi="Times New Roman"/>
          <w:bCs/>
          <w:iCs/>
          <w:sz w:val="28"/>
          <w:szCs w:val="28"/>
          <w:lang w:eastAsia="zh-CN"/>
        </w:rPr>
        <w:t>er</w:t>
      </w:r>
      <w:r w:rsidR="00281C9F" w:rsidRPr="00D57B70">
        <w:rPr>
          <w:rFonts w:ascii="Times New Roman" w:eastAsia="微软雅黑" w:hAnsi="Times New Roman"/>
          <w:bCs/>
          <w:iCs/>
          <w:sz w:val="28"/>
          <w:szCs w:val="28"/>
          <w:lang w:eastAsia="zh-CN"/>
        </w:rPr>
        <w:t xml:space="preserve"> architecture</w:t>
      </w:r>
      <w:r w:rsidR="00577D38" w:rsidRPr="00D57B70">
        <w:rPr>
          <w:rFonts w:ascii="Times New Roman" w:eastAsia="微软雅黑" w:hAnsi="Times New Roman"/>
          <w:bCs/>
          <w:iCs/>
          <w:sz w:val="28"/>
          <w:szCs w:val="28"/>
          <w:lang w:eastAsia="zh-CN"/>
        </w:rPr>
        <w:t>s</w:t>
      </w:r>
    </w:p>
    <w:p w14:paraId="53717351" w14:textId="0FF9E090" w:rsidR="00804791" w:rsidRPr="00860D55" w:rsidRDefault="00193E09" w:rsidP="008C7111">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等线" w:hAnsi="Times New Roman"/>
          <w:szCs w:val="20"/>
          <w:lang w:val="en-GB"/>
        </w:rPr>
        <w:t xml:space="preserve">Considering the strict power consumption design target, envelope detection becomes one of the effective solutions. </w:t>
      </w:r>
      <w:r w:rsidR="00221B3A" w:rsidRPr="00860D55">
        <w:rPr>
          <w:rFonts w:ascii="Times New Roman" w:eastAsia="等线" w:hAnsi="Times New Roman"/>
          <w:szCs w:val="20"/>
          <w:lang w:val="en-GB"/>
        </w:rPr>
        <w:t xml:space="preserve">As a reference, RAN1 has studied low power wake-up receiver architectures based on envelope detection in </w:t>
      </w:r>
      <w:r w:rsidR="00C9695F">
        <w:rPr>
          <w:rFonts w:ascii="Times New Roman" w:eastAsia="等线" w:hAnsi="Times New Roman"/>
          <w:szCs w:val="20"/>
          <w:lang w:val="en-GB"/>
        </w:rPr>
        <w:fldChar w:fldCharType="begin"/>
      </w:r>
      <w:r w:rsidR="00C9695F">
        <w:rPr>
          <w:rFonts w:ascii="Times New Roman" w:eastAsia="等线" w:hAnsi="Times New Roman"/>
          <w:szCs w:val="20"/>
          <w:lang w:val="en-GB"/>
        </w:rPr>
        <w:instrText xml:space="preserve"> REF _Ref159233007 \n \h </w:instrText>
      </w:r>
      <w:r w:rsidR="00C9695F">
        <w:rPr>
          <w:rFonts w:ascii="Times New Roman" w:eastAsia="等线" w:hAnsi="Times New Roman"/>
          <w:szCs w:val="20"/>
          <w:lang w:val="en-GB"/>
        </w:rPr>
      </w:r>
      <w:r w:rsidR="00C9695F">
        <w:rPr>
          <w:rFonts w:ascii="Times New Roman" w:eastAsia="等线" w:hAnsi="Times New Roman"/>
          <w:szCs w:val="20"/>
          <w:lang w:val="en-GB"/>
        </w:rPr>
        <w:fldChar w:fldCharType="separate"/>
      </w:r>
      <w:r w:rsidR="00C9695F">
        <w:rPr>
          <w:rFonts w:ascii="Times New Roman" w:eastAsia="等线" w:hAnsi="Times New Roman"/>
          <w:szCs w:val="20"/>
          <w:lang w:val="en-GB"/>
        </w:rPr>
        <w:t>[3]</w:t>
      </w:r>
      <w:r w:rsidR="00C9695F">
        <w:rPr>
          <w:rFonts w:ascii="Times New Roman" w:eastAsia="等线" w:hAnsi="Times New Roman"/>
          <w:szCs w:val="20"/>
          <w:lang w:val="en-GB"/>
        </w:rPr>
        <w:fldChar w:fldCharType="end"/>
      </w:r>
      <w:r w:rsidR="00221B3A" w:rsidRPr="00860D55">
        <w:rPr>
          <w:rFonts w:ascii="Times New Roman" w:eastAsia="等线" w:hAnsi="Times New Roman"/>
          <w:szCs w:val="20"/>
          <w:lang w:val="en-GB"/>
        </w:rPr>
        <w:t>. Envelope detection at RF/IF/BB are</w:t>
      </w:r>
      <w:r w:rsidR="000A22A6" w:rsidRPr="00860D55">
        <w:rPr>
          <w:rFonts w:ascii="Times New Roman" w:eastAsia="等线" w:hAnsi="Times New Roman"/>
          <w:szCs w:val="20"/>
          <w:lang w:val="en-GB"/>
        </w:rPr>
        <w:t xml:space="preserve"> shown in</w:t>
      </w:r>
      <w:r w:rsidR="00516BC5" w:rsidRPr="00860D55">
        <w:rPr>
          <w:rFonts w:ascii="Times New Roman" w:eastAsia="等线" w:hAnsi="Times New Roman"/>
          <w:szCs w:val="20"/>
          <w:lang w:val="en-GB"/>
        </w:rPr>
        <w:t xml:space="preserve"> </w:t>
      </w:r>
      <w:r w:rsidR="00516BC5" w:rsidRPr="00135C65">
        <w:rPr>
          <w:rFonts w:ascii="Times New Roman" w:eastAsia="等线" w:hAnsi="Times New Roman"/>
          <w:szCs w:val="20"/>
          <w:lang w:val="en-GB"/>
        </w:rPr>
        <w:fldChar w:fldCharType="begin"/>
      </w:r>
      <w:r w:rsidR="00516BC5" w:rsidRPr="00860D55">
        <w:rPr>
          <w:rFonts w:ascii="Times New Roman" w:eastAsia="等线" w:hAnsi="Times New Roman"/>
          <w:szCs w:val="20"/>
          <w:lang w:val="en-GB"/>
        </w:rPr>
        <w:instrText xml:space="preserve"> REF _Ref159232002 \h </w:instrText>
      </w:r>
      <w:r w:rsidR="00860D55">
        <w:rPr>
          <w:rFonts w:ascii="Times New Roman" w:eastAsia="等线" w:hAnsi="Times New Roman"/>
          <w:szCs w:val="20"/>
          <w:lang w:val="en-GB"/>
        </w:rPr>
        <w:instrText xml:space="preserve"> \* MERGEFORMAT </w:instrText>
      </w:r>
      <w:r w:rsidR="00516BC5" w:rsidRPr="00135C65">
        <w:rPr>
          <w:rFonts w:ascii="Times New Roman" w:eastAsia="等线" w:hAnsi="Times New Roman"/>
          <w:szCs w:val="20"/>
          <w:lang w:val="en-GB"/>
        </w:rPr>
      </w:r>
      <w:r w:rsidR="00516BC5" w:rsidRPr="00135C65">
        <w:rPr>
          <w:rFonts w:ascii="Times New Roman" w:eastAsia="等线" w:hAnsi="Times New Roman"/>
          <w:szCs w:val="20"/>
          <w:lang w:val="en-GB"/>
        </w:rPr>
        <w:fldChar w:fldCharType="separate"/>
      </w:r>
      <w:r w:rsidR="00516BC5" w:rsidRPr="00D57B70">
        <w:rPr>
          <w:rFonts w:ascii="Times New Roman" w:hAnsi="Times New Roman"/>
        </w:rPr>
        <w:t xml:space="preserve">Figure </w:t>
      </w:r>
      <w:r w:rsidR="00516BC5" w:rsidRPr="00D57B70">
        <w:rPr>
          <w:rFonts w:ascii="Times New Roman" w:hAnsi="Times New Roman"/>
          <w:noProof/>
        </w:rPr>
        <w:t>1</w:t>
      </w:r>
      <w:r w:rsidR="00516BC5" w:rsidRPr="00135C65">
        <w:rPr>
          <w:rFonts w:ascii="Times New Roman" w:eastAsia="等线" w:hAnsi="Times New Roman"/>
          <w:szCs w:val="20"/>
          <w:lang w:val="en-GB"/>
        </w:rPr>
        <w:fldChar w:fldCharType="end"/>
      </w:r>
      <w:r w:rsidR="00495740">
        <w:rPr>
          <w:rFonts w:ascii="Times New Roman" w:eastAsia="等线" w:hAnsi="Times New Roman"/>
          <w:szCs w:val="20"/>
          <w:lang w:val="en-GB"/>
        </w:rPr>
        <w:t>-3</w:t>
      </w:r>
      <w:r w:rsidR="000A22A6" w:rsidRPr="00860D55">
        <w:rPr>
          <w:rFonts w:ascii="Times New Roman" w:eastAsia="等线" w:hAnsi="Times New Roman"/>
          <w:szCs w:val="20"/>
          <w:lang w:val="en-GB"/>
        </w:rPr>
        <w:t>.</w:t>
      </w:r>
    </w:p>
    <w:p w14:paraId="10F0C146" w14:textId="2046491F" w:rsidR="000A22A6" w:rsidRPr="00860D55" w:rsidRDefault="000A22A6" w:rsidP="000A22A6">
      <w:pPr>
        <w:overflowPunct w:val="0"/>
        <w:autoSpaceDE w:val="0"/>
        <w:autoSpaceDN w:val="0"/>
        <w:adjustRightInd w:val="0"/>
        <w:spacing w:after="120"/>
        <w:jc w:val="center"/>
        <w:textAlignment w:val="baseline"/>
        <w:rPr>
          <w:rFonts w:ascii="Times New Roman" w:eastAsia="等线" w:hAnsi="Times New Roman"/>
          <w:szCs w:val="20"/>
          <w:lang w:val="en-GB"/>
        </w:rPr>
      </w:pPr>
      <w:r w:rsidRPr="00D57B70">
        <w:rPr>
          <w:rFonts w:ascii="Times New Roman" w:hAnsi="Times New Roman"/>
          <w:noProof/>
          <w:lang w:eastAsia="zh-CN"/>
        </w:rPr>
        <w:drawing>
          <wp:inline distT="0" distB="0" distL="0" distR="0" wp14:anchorId="25960F93" wp14:editId="08E04F13">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436FED19" w14:textId="048B900E" w:rsidR="000A22A6" w:rsidRPr="00D57B70" w:rsidRDefault="006A3CFB" w:rsidP="00D57B70">
      <w:pPr>
        <w:pStyle w:val="a9"/>
        <w:jc w:val="center"/>
        <w:rPr>
          <w:rFonts w:ascii="Times New Roman" w:eastAsia="等线" w:hAnsi="Times New Roman"/>
        </w:rPr>
      </w:pPr>
      <w:bookmarkStart w:id="8" w:name="_Ref159232002"/>
      <w:bookmarkStart w:id="9" w:name="_Ref159231998"/>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009570F4" w:rsidRPr="00D57B70">
        <w:rPr>
          <w:rFonts w:ascii="Times New Roman" w:hAnsi="Times New Roman"/>
          <w:noProof/>
        </w:rPr>
        <w:t>1</w:t>
      </w:r>
      <w:r w:rsidRPr="00D57B70">
        <w:rPr>
          <w:rFonts w:ascii="Times New Roman" w:hAnsi="Times New Roman"/>
        </w:rPr>
        <w:fldChar w:fldCharType="end"/>
      </w:r>
      <w:bookmarkEnd w:id="8"/>
      <w:r w:rsidR="000A22A6" w:rsidRPr="00D57B70">
        <w:rPr>
          <w:rFonts w:ascii="Times New Roman" w:eastAsia="等线" w:hAnsi="Times New Roman"/>
        </w:rPr>
        <w:t xml:space="preserve"> RF envelope </w:t>
      </w:r>
      <w:r w:rsidR="004671CA" w:rsidRPr="00D57B70">
        <w:rPr>
          <w:rFonts w:ascii="Times New Roman" w:eastAsia="等线" w:hAnsi="Times New Roman"/>
        </w:rPr>
        <w:t>detection-based</w:t>
      </w:r>
      <w:r w:rsidR="000A22A6" w:rsidRPr="00D57B70">
        <w:rPr>
          <w:rFonts w:ascii="Times New Roman" w:eastAsia="等线" w:hAnsi="Times New Roman"/>
        </w:rPr>
        <w:t xml:space="preserve"> LP-WUR diagram</w:t>
      </w:r>
      <w:bookmarkEnd w:id="9"/>
    </w:p>
    <w:p w14:paraId="326C6554" w14:textId="3122B5D5" w:rsidR="000A22A6" w:rsidRPr="00860D55" w:rsidRDefault="000A22A6" w:rsidP="000A22A6">
      <w:pPr>
        <w:overflowPunct w:val="0"/>
        <w:autoSpaceDE w:val="0"/>
        <w:autoSpaceDN w:val="0"/>
        <w:adjustRightInd w:val="0"/>
        <w:spacing w:after="120"/>
        <w:jc w:val="center"/>
        <w:textAlignment w:val="baseline"/>
        <w:rPr>
          <w:rFonts w:ascii="Times New Roman" w:eastAsia="等线" w:hAnsi="Times New Roman"/>
          <w:szCs w:val="20"/>
          <w:lang w:val="en-GB" w:eastAsia="zh-CN"/>
        </w:rPr>
      </w:pPr>
      <w:r w:rsidRPr="00D57B70">
        <w:rPr>
          <w:rFonts w:ascii="Times New Roman" w:hAnsi="Times New Roman"/>
          <w:noProof/>
        </w:rPr>
        <w:drawing>
          <wp:inline distT="0" distB="0" distL="0" distR="0" wp14:anchorId="0B9AAEA3" wp14:editId="4F34A174">
            <wp:extent cx="5759450" cy="1255076"/>
            <wp:effectExtent l="0" t="0" r="0" b="2540"/>
            <wp:docPr id="5" name="图片 5"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1255076"/>
                    </a:xfrm>
                    <a:prstGeom prst="rect">
                      <a:avLst/>
                    </a:prstGeom>
                    <a:noFill/>
                    <a:ln>
                      <a:noFill/>
                    </a:ln>
                  </pic:spPr>
                </pic:pic>
              </a:graphicData>
            </a:graphic>
          </wp:inline>
        </w:drawing>
      </w:r>
    </w:p>
    <w:p w14:paraId="1BA68C4A" w14:textId="765B462B" w:rsidR="000A22A6" w:rsidRPr="00D57B70" w:rsidRDefault="009570F4" w:rsidP="00D57B70">
      <w:pPr>
        <w:pStyle w:val="a9"/>
        <w:jc w:val="center"/>
        <w:rPr>
          <w:rFonts w:ascii="Times New Roman" w:eastAsia="等线" w:hAnsi="Times New Roman"/>
        </w:rPr>
      </w:pPr>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Pr="00D57B70">
        <w:rPr>
          <w:rFonts w:ascii="Times New Roman" w:hAnsi="Times New Roman"/>
          <w:noProof/>
        </w:rPr>
        <w:t>2</w:t>
      </w:r>
      <w:r w:rsidRPr="00D57B70">
        <w:rPr>
          <w:rFonts w:ascii="Times New Roman" w:hAnsi="Times New Roman"/>
        </w:rPr>
        <w:fldChar w:fldCharType="end"/>
      </w:r>
      <w:r w:rsidRPr="00D57B70">
        <w:rPr>
          <w:rFonts w:ascii="Times New Roman" w:eastAsia="等线" w:hAnsi="Times New Roman"/>
        </w:rPr>
        <w:t xml:space="preserve"> </w:t>
      </w:r>
      <w:r w:rsidR="000A22A6" w:rsidRPr="00D57B70">
        <w:rPr>
          <w:rFonts w:ascii="Times New Roman" w:eastAsia="等线" w:hAnsi="Times New Roman"/>
        </w:rPr>
        <w:t xml:space="preserve">Heterodyne architecture with IF envelope </w:t>
      </w:r>
      <w:r w:rsidR="004671CA" w:rsidRPr="00D57B70">
        <w:rPr>
          <w:rFonts w:ascii="Times New Roman" w:eastAsia="等线" w:hAnsi="Times New Roman"/>
        </w:rPr>
        <w:t>detection-based</w:t>
      </w:r>
      <w:r w:rsidR="000A22A6" w:rsidRPr="00D57B70">
        <w:rPr>
          <w:rFonts w:ascii="Times New Roman" w:eastAsia="等线" w:hAnsi="Times New Roman"/>
        </w:rPr>
        <w:t xml:space="preserve"> LP-WUR diagram</w:t>
      </w:r>
    </w:p>
    <w:p w14:paraId="3438239D" w14:textId="05036C4A" w:rsidR="000A22A6" w:rsidRPr="00860D55" w:rsidRDefault="000A22A6" w:rsidP="000A22A6">
      <w:pPr>
        <w:overflowPunct w:val="0"/>
        <w:autoSpaceDE w:val="0"/>
        <w:autoSpaceDN w:val="0"/>
        <w:adjustRightInd w:val="0"/>
        <w:spacing w:after="120"/>
        <w:jc w:val="center"/>
        <w:textAlignment w:val="baseline"/>
        <w:rPr>
          <w:rFonts w:ascii="Times New Roman" w:eastAsia="等线" w:hAnsi="Times New Roman"/>
          <w:b/>
        </w:rPr>
      </w:pPr>
      <w:r w:rsidRPr="00D57B70">
        <w:rPr>
          <w:rFonts w:ascii="Times New Roman" w:hAnsi="Times New Roman"/>
          <w:noProof/>
        </w:rPr>
        <w:drawing>
          <wp:inline distT="0" distB="0" distL="0" distR="0" wp14:anchorId="7F7FC390" wp14:editId="637E72B5">
            <wp:extent cx="4516120" cy="1383665"/>
            <wp:effectExtent l="0" t="0" r="0" b="6985"/>
            <wp:docPr id="6" name="图片 6"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6120" cy="1383665"/>
                    </a:xfrm>
                    <a:prstGeom prst="rect">
                      <a:avLst/>
                    </a:prstGeom>
                    <a:noFill/>
                    <a:ln>
                      <a:noFill/>
                    </a:ln>
                  </pic:spPr>
                </pic:pic>
              </a:graphicData>
            </a:graphic>
          </wp:inline>
        </w:drawing>
      </w:r>
    </w:p>
    <w:p w14:paraId="6F5E00E3" w14:textId="5A43F82C" w:rsidR="000A22A6" w:rsidRPr="00D57B70" w:rsidRDefault="009570F4" w:rsidP="00D57B70">
      <w:pPr>
        <w:pStyle w:val="a9"/>
        <w:jc w:val="center"/>
        <w:rPr>
          <w:rFonts w:ascii="Times New Roman" w:eastAsia="等线" w:hAnsi="Times New Roman"/>
        </w:rPr>
      </w:pPr>
      <w:r w:rsidRPr="00135C65">
        <w:rPr>
          <w:rFonts w:ascii="Times New Roman" w:eastAsia="等线" w:hAnsi="Times New Roman"/>
          <w:b/>
        </w:rPr>
        <w:t xml:space="preserve"> </w:t>
      </w:r>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Pr="00D57B70">
        <w:rPr>
          <w:rFonts w:ascii="Times New Roman" w:hAnsi="Times New Roman"/>
          <w:noProof/>
        </w:rPr>
        <w:t>3</w:t>
      </w:r>
      <w:r w:rsidRPr="00D57B70">
        <w:rPr>
          <w:rFonts w:ascii="Times New Roman" w:hAnsi="Times New Roman"/>
        </w:rPr>
        <w:fldChar w:fldCharType="end"/>
      </w:r>
      <w:r w:rsidR="000A22A6" w:rsidRPr="00D57B70">
        <w:rPr>
          <w:rFonts w:ascii="Times New Roman" w:eastAsia="等线" w:hAnsi="Times New Roman"/>
        </w:rPr>
        <w:t xml:space="preserve"> Homodyne/zero-IF architecture with baseband envelope </w:t>
      </w:r>
      <w:r w:rsidR="004671CA" w:rsidRPr="00D57B70">
        <w:rPr>
          <w:rFonts w:ascii="Times New Roman" w:eastAsia="等线" w:hAnsi="Times New Roman"/>
        </w:rPr>
        <w:t>detection-based</w:t>
      </w:r>
      <w:r w:rsidR="000A22A6" w:rsidRPr="00D57B70">
        <w:rPr>
          <w:rFonts w:ascii="Times New Roman" w:eastAsia="等线" w:hAnsi="Times New Roman"/>
        </w:rPr>
        <w:t xml:space="preserve"> LP-WUR diagram</w:t>
      </w:r>
    </w:p>
    <w:p w14:paraId="5942BB09" w14:textId="57504DAF" w:rsidR="00221B3A" w:rsidRPr="00860D55" w:rsidRDefault="00221B3A" w:rsidP="00221B3A">
      <w:pPr>
        <w:jc w:val="both"/>
        <w:rPr>
          <w:rFonts w:ascii="Times New Roman" w:hAnsi="Times New Roman"/>
        </w:rPr>
      </w:pPr>
      <w:r w:rsidRPr="00860D55">
        <w:rPr>
          <w:rFonts w:ascii="Times New Roman" w:hAnsi="Times New Roman"/>
        </w:rPr>
        <w:lastRenderedPageBreak/>
        <w:t>Three types of potential receiver architecture are shown in the above</w:t>
      </w:r>
      <w:r w:rsidR="006B6355" w:rsidRPr="00860D55">
        <w:rPr>
          <w:rFonts w:ascii="Times New Roman" w:hAnsi="Times New Roman"/>
        </w:rPr>
        <w:t xml:space="preserve">. By </w:t>
      </w:r>
      <w:r w:rsidR="00570511" w:rsidRPr="00860D55">
        <w:rPr>
          <w:rFonts w:ascii="Times New Roman" w:hAnsi="Times New Roman"/>
        </w:rPr>
        <w:t xml:space="preserve">researching the existing literature, </w:t>
      </w:r>
      <w:r w:rsidRPr="00860D55">
        <w:rPr>
          <w:rFonts w:ascii="Times New Roman" w:hAnsi="Times New Roman"/>
        </w:rPr>
        <w:t xml:space="preserve">the comparisons of them are summarized in </w:t>
      </w:r>
      <w:r w:rsidR="00495740">
        <w:rPr>
          <w:rFonts w:ascii="Times New Roman" w:hAnsi="Times New Roman"/>
        </w:rPr>
        <w:fldChar w:fldCharType="begin"/>
      </w:r>
      <w:r w:rsidR="00495740">
        <w:rPr>
          <w:rFonts w:ascii="Times New Roman" w:hAnsi="Times New Roman"/>
        </w:rPr>
        <w:instrText xml:space="preserve"> REF _Ref159232105 \h </w:instrText>
      </w:r>
      <w:r w:rsidR="00495740">
        <w:rPr>
          <w:rFonts w:ascii="Times New Roman" w:hAnsi="Times New Roman"/>
        </w:rPr>
      </w:r>
      <w:r w:rsidR="00495740">
        <w:rPr>
          <w:rFonts w:ascii="Times New Roman" w:hAnsi="Times New Roman"/>
        </w:rPr>
        <w:fldChar w:fldCharType="separate"/>
      </w:r>
      <w:r w:rsidR="00495740" w:rsidRPr="00D57B70">
        <w:rPr>
          <w:rFonts w:ascii="Times New Roman" w:hAnsi="Times New Roman"/>
        </w:rPr>
        <w:t xml:space="preserve">Table </w:t>
      </w:r>
      <w:r w:rsidR="00495740" w:rsidRPr="00D57B70">
        <w:rPr>
          <w:rFonts w:ascii="Times New Roman" w:hAnsi="Times New Roman"/>
          <w:noProof/>
        </w:rPr>
        <w:t>2</w:t>
      </w:r>
      <w:r w:rsidR="00495740">
        <w:rPr>
          <w:rFonts w:ascii="Times New Roman" w:hAnsi="Times New Roman"/>
        </w:rPr>
        <w:fldChar w:fldCharType="end"/>
      </w:r>
      <w:r w:rsidRPr="00860D55">
        <w:rPr>
          <w:rFonts w:ascii="Times New Roman" w:hAnsi="Times New Roman"/>
        </w:rPr>
        <w:t>.</w:t>
      </w:r>
    </w:p>
    <w:p w14:paraId="6A9E0E10" w14:textId="1F488696" w:rsidR="00221B3A" w:rsidRPr="00D57B70" w:rsidRDefault="009570F4" w:rsidP="00D57B70">
      <w:pPr>
        <w:pStyle w:val="a9"/>
        <w:jc w:val="center"/>
      </w:pPr>
      <w:r w:rsidRPr="00135C65">
        <w:rPr>
          <w:rFonts w:ascii="Times New Roman" w:hAnsi="Times New Roman"/>
        </w:rPr>
        <w:t xml:space="preserve"> </w:t>
      </w:r>
      <w:bookmarkStart w:id="10" w:name="_Ref159232105"/>
      <w:r w:rsidRPr="00D57B70">
        <w:rPr>
          <w:rFonts w:ascii="Times New Roman" w:hAnsi="Times New Roman"/>
        </w:rPr>
        <w:t xml:space="preserve">Table </w:t>
      </w:r>
      <w:r w:rsidRPr="00D57B70">
        <w:rPr>
          <w:rFonts w:ascii="Times New Roman" w:hAnsi="Times New Roman"/>
        </w:rPr>
        <w:fldChar w:fldCharType="begin"/>
      </w:r>
      <w:r w:rsidRPr="00D57B70">
        <w:rPr>
          <w:rFonts w:ascii="Times New Roman" w:hAnsi="Times New Roman"/>
        </w:rPr>
        <w:instrText xml:space="preserve"> SEQ Table \* ARABIC </w:instrText>
      </w:r>
      <w:r w:rsidRPr="00D57B70">
        <w:rPr>
          <w:rFonts w:ascii="Times New Roman" w:hAnsi="Times New Roman"/>
        </w:rPr>
        <w:fldChar w:fldCharType="separate"/>
      </w:r>
      <w:r w:rsidRPr="00D57B70">
        <w:rPr>
          <w:rFonts w:ascii="Times New Roman" w:hAnsi="Times New Roman"/>
          <w:noProof/>
        </w:rPr>
        <w:t>2</w:t>
      </w:r>
      <w:r w:rsidRPr="00D57B70">
        <w:rPr>
          <w:rFonts w:ascii="Times New Roman" w:hAnsi="Times New Roman"/>
        </w:rPr>
        <w:fldChar w:fldCharType="end"/>
      </w:r>
      <w:bookmarkEnd w:id="10"/>
      <w:r w:rsidR="00221B3A" w:rsidRPr="00135C65">
        <w:rPr>
          <w:rFonts w:ascii="Times New Roman" w:hAnsi="Times New Roman"/>
        </w:rPr>
        <w:t xml:space="preserve"> comparison of low power receiver architectures</w:t>
      </w:r>
    </w:p>
    <w:tbl>
      <w:tblPr>
        <w:tblStyle w:val="afc"/>
        <w:tblW w:w="9209" w:type="dxa"/>
        <w:tblLook w:val="04A0" w:firstRow="1" w:lastRow="0" w:firstColumn="1" w:lastColumn="0" w:noHBand="0" w:noVBand="1"/>
      </w:tblPr>
      <w:tblGrid>
        <w:gridCol w:w="1695"/>
        <w:gridCol w:w="1150"/>
        <w:gridCol w:w="1828"/>
        <w:gridCol w:w="2410"/>
        <w:gridCol w:w="2126"/>
      </w:tblGrid>
      <w:tr w:rsidR="00221B3A" w:rsidRPr="00860D55" w14:paraId="37180652" w14:textId="77777777" w:rsidTr="006B6355">
        <w:tc>
          <w:tcPr>
            <w:tcW w:w="1696" w:type="dxa"/>
          </w:tcPr>
          <w:p w14:paraId="4C8E7785" w14:textId="77777777" w:rsidR="00221B3A" w:rsidRPr="00860D55" w:rsidRDefault="00221B3A" w:rsidP="006B6355">
            <w:pPr>
              <w:jc w:val="center"/>
              <w:rPr>
                <w:rFonts w:ascii="Times New Roman" w:hAnsi="Times New Roman"/>
                <w:szCs w:val="20"/>
              </w:rPr>
            </w:pPr>
          </w:p>
        </w:tc>
        <w:tc>
          <w:tcPr>
            <w:tcW w:w="1149" w:type="dxa"/>
          </w:tcPr>
          <w:p w14:paraId="108BFEE3" w14:textId="77777777" w:rsidR="00221B3A" w:rsidRPr="00860D55" w:rsidRDefault="00221B3A" w:rsidP="006B6355">
            <w:pPr>
              <w:jc w:val="center"/>
              <w:rPr>
                <w:rFonts w:ascii="Times New Roman" w:hAnsi="Times New Roman"/>
                <w:szCs w:val="20"/>
              </w:rPr>
            </w:pPr>
            <w:r w:rsidRPr="00860D55">
              <w:rPr>
                <w:rFonts w:ascii="Times New Roman" w:hAnsi="Times New Roman"/>
                <w:szCs w:val="20"/>
              </w:rPr>
              <w:t>Modulation</w:t>
            </w:r>
          </w:p>
        </w:tc>
        <w:tc>
          <w:tcPr>
            <w:tcW w:w="1828" w:type="dxa"/>
          </w:tcPr>
          <w:p w14:paraId="65BE0E93" w14:textId="77777777" w:rsidR="00221B3A" w:rsidRPr="00860D55" w:rsidRDefault="00221B3A" w:rsidP="006B6355">
            <w:pPr>
              <w:jc w:val="center"/>
              <w:rPr>
                <w:rFonts w:ascii="Times New Roman" w:hAnsi="Times New Roman"/>
                <w:szCs w:val="20"/>
              </w:rPr>
            </w:pPr>
            <w:r w:rsidRPr="00860D55">
              <w:rPr>
                <w:rFonts w:ascii="Times New Roman" w:hAnsi="Times New Roman"/>
                <w:szCs w:val="20"/>
              </w:rPr>
              <w:t>Power consumption</w:t>
            </w:r>
          </w:p>
        </w:tc>
        <w:tc>
          <w:tcPr>
            <w:tcW w:w="2410" w:type="dxa"/>
          </w:tcPr>
          <w:p w14:paraId="4741FB83" w14:textId="77777777" w:rsidR="00221B3A" w:rsidRPr="00860D55" w:rsidRDefault="00221B3A" w:rsidP="006B6355">
            <w:pPr>
              <w:jc w:val="center"/>
              <w:rPr>
                <w:rFonts w:ascii="Times New Roman" w:hAnsi="Times New Roman"/>
                <w:szCs w:val="20"/>
              </w:rPr>
            </w:pPr>
            <w:r w:rsidRPr="00860D55">
              <w:rPr>
                <w:rFonts w:ascii="Times New Roman" w:hAnsi="Times New Roman"/>
                <w:szCs w:val="20"/>
              </w:rPr>
              <w:t>RF sensitivity</w:t>
            </w:r>
          </w:p>
        </w:tc>
        <w:tc>
          <w:tcPr>
            <w:tcW w:w="2126" w:type="dxa"/>
          </w:tcPr>
          <w:p w14:paraId="495AAFD3" w14:textId="77777777" w:rsidR="00221B3A" w:rsidRPr="00860D55" w:rsidRDefault="00221B3A" w:rsidP="006B6355">
            <w:pPr>
              <w:jc w:val="center"/>
              <w:rPr>
                <w:rFonts w:ascii="Times New Roman" w:hAnsi="Times New Roman"/>
                <w:szCs w:val="20"/>
              </w:rPr>
            </w:pPr>
            <w:r w:rsidRPr="00860D55">
              <w:rPr>
                <w:rFonts w:ascii="Times New Roman" w:hAnsi="Times New Roman"/>
                <w:szCs w:val="20"/>
              </w:rPr>
              <w:t>Interference rejection</w:t>
            </w:r>
          </w:p>
        </w:tc>
      </w:tr>
      <w:tr w:rsidR="00221B3A" w:rsidRPr="00860D55" w14:paraId="4A60BCF8" w14:textId="77777777" w:rsidTr="006B6355">
        <w:tc>
          <w:tcPr>
            <w:tcW w:w="1696" w:type="dxa"/>
          </w:tcPr>
          <w:p w14:paraId="2FB75B5F" w14:textId="2A55C4C8" w:rsidR="00221B3A" w:rsidRPr="00860D55" w:rsidRDefault="00CA6E08" w:rsidP="006B6355">
            <w:pPr>
              <w:jc w:val="center"/>
              <w:rPr>
                <w:rFonts w:ascii="Times New Roman" w:hAnsi="Times New Roman"/>
                <w:szCs w:val="20"/>
              </w:rPr>
            </w:pPr>
            <w:r w:rsidRPr="00860D55">
              <w:rPr>
                <w:rFonts w:ascii="Times New Roman" w:hAnsi="Times New Roman"/>
                <w:szCs w:val="20"/>
              </w:rPr>
              <w:t>A</w:t>
            </w:r>
            <w:r w:rsidR="00221B3A" w:rsidRPr="00860D55">
              <w:rPr>
                <w:rFonts w:ascii="Times New Roman" w:hAnsi="Times New Roman"/>
                <w:szCs w:val="20"/>
              </w:rPr>
              <w:t>mplitude detection at RF</w:t>
            </w:r>
          </w:p>
        </w:tc>
        <w:tc>
          <w:tcPr>
            <w:tcW w:w="1149" w:type="dxa"/>
          </w:tcPr>
          <w:p w14:paraId="28390E59" w14:textId="77777777" w:rsidR="00221B3A" w:rsidRPr="00860D55" w:rsidRDefault="00221B3A" w:rsidP="006B6355">
            <w:pPr>
              <w:jc w:val="center"/>
              <w:rPr>
                <w:rFonts w:ascii="Times New Roman" w:hAnsi="Times New Roman"/>
                <w:szCs w:val="20"/>
              </w:rPr>
            </w:pPr>
            <w:r w:rsidRPr="00860D55">
              <w:rPr>
                <w:rFonts w:ascii="Times New Roman" w:hAnsi="Times New Roman"/>
                <w:szCs w:val="20"/>
              </w:rPr>
              <w:t>ASK (OOK)</w:t>
            </w:r>
          </w:p>
        </w:tc>
        <w:tc>
          <w:tcPr>
            <w:tcW w:w="1828" w:type="dxa"/>
          </w:tcPr>
          <w:p w14:paraId="2FE84712" w14:textId="03777BDE" w:rsidR="00221B3A" w:rsidRPr="00860D55" w:rsidRDefault="00D22C1F" w:rsidP="006B6355">
            <w:pPr>
              <w:jc w:val="center"/>
              <w:rPr>
                <w:rFonts w:ascii="Times New Roman" w:hAnsi="Times New Roman"/>
                <w:szCs w:val="20"/>
              </w:rPr>
            </w:pPr>
            <w:r w:rsidRPr="00D22C1F">
              <w:rPr>
                <w:rFonts w:ascii="Times New Roman" w:hAnsi="Times New Roman" w:hint="eastAsia"/>
                <w:szCs w:val="20"/>
              </w:rPr>
              <w:t>µ</w:t>
            </w:r>
            <w:r w:rsidRPr="00D22C1F">
              <w:rPr>
                <w:rFonts w:ascii="Times New Roman" w:hAnsi="Times New Roman"/>
                <w:szCs w:val="20"/>
              </w:rPr>
              <w:t>W</w:t>
            </w:r>
            <w:r w:rsidRPr="00D22C1F" w:rsidDel="00D22C1F">
              <w:rPr>
                <w:rFonts w:ascii="Times New Roman" w:hAnsi="Times New Roman"/>
                <w:szCs w:val="20"/>
              </w:rPr>
              <w:t xml:space="preserve"> </w:t>
            </w:r>
            <w:r w:rsidR="00C9695F">
              <w:rPr>
                <w:rFonts w:ascii="Times New Roman" w:hAnsi="Times New Roman"/>
                <w:szCs w:val="20"/>
              </w:rPr>
              <w:fldChar w:fldCharType="begin"/>
            </w:r>
            <w:r w:rsidR="00C9695F">
              <w:rPr>
                <w:rFonts w:ascii="Times New Roman" w:hAnsi="Times New Roman"/>
                <w:szCs w:val="20"/>
              </w:rPr>
              <w:instrText xml:space="preserve"> REF _Ref159144887 \n \h </w:instrText>
            </w:r>
            <w:r w:rsidR="00C9695F">
              <w:rPr>
                <w:rFonts w:ascii="Times New Roman" w:hAnsi="Times New Roman"/>
                <w:szCs w:val="20"/>
              </w:rPr>
            </w:r>
            <w:r w:rsidR="00C9695F">
              <w:rPr>
                <w:rFonts w:ascii="Times New Roman" w:hAnsi="Times New Roman"/>
                <w:szCs w:val="20"/>
              </w:rPr>
              <w:fldChar w:fldCharType="separate"/>
            </w:r>
            <w:r w:rsidR="00C9695F">
              <w:rPr>
                <w:rFonts w:ascii="Times New Roman" w:hAnsi="Times New Roman"/>
                <w:szCs w:val="20"/>
              </w:rPr>
              <w:t>[4]</w:t>
            </w:r>
            <w:r w:rsidR="00C9695F">
              <w:rPr>
                <w:rFonts w:ascii="Times New Roman" w:hAnsi="Times New Roman"/>
                <w:szCs w:val="20"/>
              </w:rPr>
              <w:fldChar w:fldCharType="end"/>
            </w:r>
            <w:r w:rsidR="00C9695F" w:rsidRPr="00860D55" w:rsidDel="00C9695F">
              <w:rPr>
                <w:rFonts w:ascii="Times New Roman" w:hAnsi="Times New Roman"/>
                <w:szCs w:val="20"/>
              </w:rPr>
              <w:t xml:space="preserve"> </w:t>
            </w:r>
            <w:r w:rsidR="00221B3A" w:rsidRPr="00860D55">
              <w:rPr>
                <w:rFonts w:ascii="Times New Roman" w:hAnsi="Times New Roman"/>
                <w:szCs w:val="20"/>
              </w:rPr>
              <w:t>~tens of</w:t>
            </w:r>
            <w:r>
              <w:rPr>
                <w:rFonts w:ascii="Times New Roman" w:hAnsi="Times New Roman"/>
                <w:szCs w:val="20"/>
              </w:rPr>
              <w:t xml:space="preserve"> </w:t>
            </w:r>
            <w:r w:rsidRPr="00D22C1F">
              <w:rPr>
                <w:rFonts w:ascii="Times New Roman" w:hAnsi="Times New Roman" w:hint="eastAsia"/>
                <w:szCs w:val="20"/>
              </w:rPr>
              <w:t>µ</w:t>
            </w:r>
            <w:r w:rsidRPr="00D22C1F">
              <w:rPr>
                <w:rFonts w:ascii="Times New Roman" w:hAnsi="Times New Roman"/>
                <w:szCs w:val="20"/>
              </w:rPr>
              <w:t>W</w:t>
            </w:r>
            <w:r w:rsidR="00221B3A" w:rsidRPr="00860D55">
              <w:rPr>
                <w:rFonts w:ascii="Times New Roman" w:hAnsi="Times New Roman"/>
                <w:szCs w:val="20"/>
              </w:rPr>
              <w:t xml:space="preserve"> </w:t>
            </w:r>
          </w:p>
        </w:tc>
        <w:tc>
          <w:tcPr>
            <w:tcW w:w="2410" w:type="dxa"/>
          </w:tcPr>
          <w:p w14:paraId="7CFB561A" w14:textId="244A93A6" w:rsidR="00221B3A" w:rsidRPr="00860D55" w:rsidRDefault="00221B3A" w:rsidP="006B6355">
            <w:pPr>
              <w:jc w:val="center"/>
              <w:rPr>
                <w:rFonts w:ascii="Times New Roman" w:hAnsi="Times New Roman"/>
                <w:szCs w:val="20"/>
              </w:rPr>
            </w:pPr>
            <w:r w:rsidRPr="00860D55">
              <w:rPr>
                <w:rFonts w:ascii="Times New Roman" w:hAnsi="Times New Roman"/>
                <w:szCs w:val="20"/>
              </w:rPr>
              <w:t>-</w:t>
            </w:r>
            <w:proofErr w:type="spellStart"/>
            <w:r w:rsidRPr="00860D55">
              <w:rPr>
                <w:rFonts w:ascii="Times New Roman" w:hAnsi="Times New Roman"/>
                <w:szCs w:val="20"/>
              </w:rPr>
              <w:t>50dBm</w:t>
            </w:r>
            <w:proofErr w:type="spellEnd"/>
            <w:r w:rsidR="00C9695F">
              <w:rPr>
                <w:rFonts w:ascii="Times New Roman" w:hAnsi="Times New Roman"/>
                <w:szCs w:val="20"/>
              </w:rPr>
              <w:fldChar w:fldCharType="begin"/>
            </w:r>
            <w:r w:rsidR="00C9695F">
              <w:rPr>
                <w:rFonts w:ascii="Times New Roman" w:hAnsi="Times New Roman"/>
                <w:szCs w:val="20"/>
              </w:rPr>
              <w:instrText xml:space="preserve"> REF _Ref159144887 \n \h </w:instrText>
            </w:r>
            <w:r w:rsidR="00C9695F">
              <w:rPr>
                <w:rFonts w:ascii="Times New Roman" w:hAnsi="Times New Roman"/>
                <w:szCs w:val="20"/>
              </w:rPr>
            </w:r>
            <w:r w:rsidR="00C9695F">
              <w:rPr>
                <w:rFonts w:ascii="Times New Roman" w:hAnsi="Times New Roman"/>
                <w:szCs w:val="20"/>
              </w:rPr>
              <w:fldChar w:fldCharType="separate"/>
            </w:r>
            <w:r w:rsidR="00C9695F">
              <w:rPr>
                <w:rFonts w:ascii="Times New Roman" w:hAnsi="Times New Roman"/>
                <w:szCs w:val="20"/>
              </w:rPr>
              <w:t>[4]</w:t>
            </w:r>
            <w:r w:rsidR="00C9695F">
              <w:rPr>
                <w:rFonts w:ascii="Times New Roman" w:hAnsi="Times New Roman"/>
                <w:szCs w:val="20"/>
              </w:rPr>
              <w:fldChar w:fldCharType="end"/>
            </w:r>
            <w:r w:rsidR="00C9695F" w:rsidRPr="00860D55" w:rsidDel="00C9695F">
              <w:rPr>
                <w:rFonts w:ascii="Times New Roman" w:hAnsi="Times New Roman"/>
                <w:szCs w:val="20"/>
              </w:rPr>
              <w:t xml:space="preserve"> </w:t>
            </w:r>
            <w:r w:rsidRPr="00860D55">
              <w:rPr>
                <w:rFonts w:ascii="Times New Roman" w:hAnsi="Times New Roman"/>
                <w:szCs w:val="20"/>
              </w:rPr>
              <w:t>~-</w:t>
            </w:r>
            <w:proofErr w:type="spellStart"/>
            <w:r w:rsidRPr="00860D55">
              <w:rPr>
                <w:rFonts w:ascii="Times New Roman" w:hAnsi="Times New Roman"/>
                <w:szCs w:val="20"/>
              </w:rPr>
              <w:t>70dBm</w:t>
            </w:r>
            <w:proofErr w:type="spellEnd"/>
            <w:r w:rsidRPr="00860D55">
              <w:rPr>
                <w:rFonts w:ascii="Times New Roman" w:hAnsi="Times New Roman"/>
                <w:szCs w:val="20"/>
              </w:rPr>
              <w:t xml:space="preserve"> (LNA)</w:t>
            </w:r>
          </w:p>
        </w:tc>
        <w:tc>
          <w:tcPr>
            <w:tcW w:w="2126" w:type="dxa"/>
          </w:tcPr>
          <w:p w14:paraId="5123181C" w14:textId="77777777" w:rsidR="00221B3A" w:rsidRPr="00860D55" w:rsidRDefault="00221B3A" w:rsidP="006B6355">
            <w:pPr>
              <w:jc w:val="center"/>
              <w:rPr>
                <w:rFonts w:ascii="Times New Roman" w:hAnsi="Times New Roman"/>
                <w:szCs w:val="20"/>
              </w:rPr>
            </w:pPr>
            <w:r w:rsidRPr="00860D55">
              <w:rPr>
                <w:rFonts w:ascii="Times New Roman" w:hAnsi="Times New Roman"/>
                <w:szCs w:val="20"/>
              </w:rPr>
              <w:t>High-Q RF filter, multi-bit ADC</w:t>
            </w:r>
          </w:p>
        </w:tc>
      </w:tr>
      <w:tr w:rsidR="00221B3A" w:rsidRPr="00860D55" w14:paraId="080BC81E" w14:textId="77777777" w:rsidTr="006B6355">
        <w:tc>
          <w:tcPr>
            <w:tcW w:w="1696" w:type="dxa"/>
          </w:tcPr>
          <w:p w14:paraId="7C3E44EA" w14:textId="77CC3673" w:rsidR="00221B3A" w:rsidRPr="00860D55" w:rsidRDefault="00CA6E08" w:rsidP="006B6355">
            <w:pPr>
              <w:jc w:val="center"/>
              <w:rPr>
                <w:rFonts w:ascii="Times New Roman" w:hAnsi="Times New Roman"/>
                <w:szCs w:val="20"/>
              </w:rPr>
            </w:pPr>
            <w:r w:rsidRPr="00860D55">
              <w:rPr>
                <w:rFonts w:ascii="Times New Roman" w:hAnsi="Times New Roman"/>
                <w:szCs w:val="20"/>
              </w:rPr>
              <w:t>A</w:t>
            </w:r>
            <w:r w:rsidR="00221B3A" w:rsidRPr="00860D55">
              <w:rPr>
                <w:rFonts w:ascii="Times New Roman" w:hAnsi="Times New Roman"/>
                <w:szCs w:val="20"/>
              </w:rPr>
              <w:t>mplitude detection at IF</w:t>
            </w:r>
          </w:p>
        </w:tc>
        <w:tc>
          <w:tcPr>
            <w:tcW w:w="1149" w:type="dxa"/>
          </w:tcPr>
          <w:p w14:paraId="7BE6C881" w14:textId="77777777" w:rsidR="00221B3A" w:rsidRPr="00860D55" w:rsidRDefault="00221B3A" w:rsidP="006B6355">
            <w:pPr>
              <w:jc w:val="center"/>
              <w:rPr>
                <w:rFonts w:ascii="Times New Roman" w:hAnsi="Times New Roman"/>
                <w:szCs w:val="20"/>
              </w:rPr>
            </w:pPr>
            <w:r w:rsidRPr="00860D55">
              <w:rPr>
                <w:rFonts w:ascii="Times New Roman" w:hAnsi="Times New Roman"/>
                <w:szCs w:val="20"/>
              </w:rPr>
              <w:t>ASK (OOK)</w:t>
            </w:r>
          </w:p>
        </w:tc>
        <w:tc>
          <w:tcPr>
            <w:tcW w:w="1828" w:type="dxa"/>
          </w:tcPr>
          <w:p w14:paraId="5FA6F4AC" w14:textId="19D7A0C2" w:rsidR="00221B3A" w:rsidRPr="00860D55" w:rsidRDefault="00221B3A" w:rsidP="006B6355">
            <w:pPr>
              <w:jc w:val="center"/>
              <w:rPr>
                <w:rFonts w:ascii="Times New Roman" w:hAnsi="Times New Roman"/>
                <w:szCs w:val="20"/>
              </w:rPr>
            </w:pPr>
            <w:r w:rsidRPr="00860D55">
              <w:rPr>
                <w:rFonts w:ascii="Times New Roman" w:hAnsi="Times New Roman"/>
                <w:szCs w:val="20"/>
              </w:rPr>
              <w:t>tens of</w:t>
            </w:r>
            <w:r w:rsidR="00D22C1F">
              <w:rPr>
                <w:rFonts w:ascii="Times New Roman" w:hAnsi="Times New Roman"/>
                <w:szCs w:val="20"/>
              </w:rPr>
              <w:t xml:space="preserve"> </w:t>
            </w:r>
            <w:r w:rsidR="00D22C1F" w:rsidRPr="00D22C1F">
              <w:rPr>
                <w:rFonts w:ascii="Times New Roman" w:hAnsi="Times New Roman" w:hint="eastAsia"/>
                <w:szCs w:val="20"/>
              </w:rPr>
              <w:t>µ</w:t>
            </w:r>
            <w:r w:rsidR="00D22C1F" w:rsidRPr="00D22C1F">
              <w:rPr>
                <w:rFonts w:ascii="Times New Roman" w:hAnsi="Times New Roman"/>
                <w:szCs w:val="20"/>
              </w:rPr>
              <w:t>W</w:t>
            </w:r>
            <w:r w:rsidR="00D22C1F" w:rsidRPr="00D22C1F" w:rsidDel="00D22C1F">
              <w:rPr>
                <w:rFonts w:ascii="Times New Roman" w:hAnsi="Times New Roman"/>
                <w:szCs w:val="20"/>
              </w:rPr>
              <w:t xml:space="preserve"> </w:t>
            </w:r>
            <w:r w:rsidR="00C9695F">
              <w:rPr>
                <w:rFonts w:ascii="Times New Roman" w:hAnsi="Times New Roman"/>
                <w:szCs w:val="20"/>
              </w:rPr>
              <w:fldChar w:fldCharType="begin"/>
            </w:r>
            <w:r w:rsidR="00C9695F">
              <w:rPr>
                <w:rFonts w:ascii="Times New Roman" w:hAnsi="Times New Roman"/>
                <w:szCs w:val="20"/>
              </w:rPr>
              <w:instrText xml:space="preserve"> REF _Ref159144918 \n \h </w:instrText>
            </w:r>
            <w:r w:rsidR="00C9695F">
              <w:rPr>
                <w:rFonts w:ascii="Times New Roman" w:hAnsi="Times New Roman"/>
                <w:szCs w:val="20"/>
              </w:rPr>
            </w:r>
            <w:r w:rsidR="00C9695F">
              <w:rPr>
                <w:rFonts w:ascii="Times New Roman" w:hAnsi="Times New Roman"/>
                <w:szCs w:val="20"/>
              </w:rPr>
              <w:fldChar w:fldCharType="separate"/>
            </w:r>
            <w:r w:rsidR="00C9695F">
              <w:rPr>
                <w:rFonts w:ascii="Times New Roman" w:hAnsi="Times New Roman"/>
                <w:szCs w:val="20"/>
              </w:rPr>
              <w:t>[5]</w:t>
            </w:r>
            <w:r w:rsidR="00C9695F">
              <w:rPr>
                <w:rFonts w:ascii="Times New Roman" w:hAnsi="Times New Roman"/>
                <w:szCs w:val="20"/>
              </w:rPr>
              <w:fldChar w:fldCharType="end"/>
            </w:r>
            <w:r w:rsidR="00C9695F" w:rsidRPr="00860D55" w:rsidDel="00C9695F">
              <w:rPr>
                <w:rFonts w:ascii="Times New Roman" w:hAnsi="Times New Roman"/>
                <w:szCs w:val="20"/>
              </w:rPr>
              <w:t xml:space="preserve"> </w:t>
            </w:r>
            <w:r w:rsidRPr="00860D55">
              <w:rPr>
                <w:rFonts w:ascii="Times New Roman" w:hAnsi="Times New Roman"/>
                <w:szCs w:val="20"/>
              </w:rPr>
              <w:t>~ mw</w:t>
            </w:r>
            <w:r w:rsidR="00C9695F">
              <w:rPr>
                <w:rFonts w:ascii="Times New Roman" w:hAnsi="Times New Roman"/>
                <w:szCs w:val="20"/>
              </w:rPr>
              <w:fldChar w:fldCharType="begin"/>
            </w:r>
            <w:r w:rsidR="00C9695F">
              <w:rPr>
                <w:rFonts w:ascii="Times New Roman" w:hAnsi="Times New Roman"/>
                <w:szCs w:val="20"/>
              </w:rPr>
              <w:instrText xml:space="preserve"> REF _Ref159144934 \n \h </w:instrText>
            </w:r>
            <w:r w:rsidR="00C9695F">
              <w:rPr>
                <w:rFonts w:ascii="Times New Roman" w:hAnsi="Times New Roman"/>
                <w:szCs w:val="20"/>
              </w:rPr>
            </w:r>
            <w:r w:rsidR="00C9695F">
              <w:rPr>
                <w:rFonts w:ascii="Times New Roman" w:hAnsi="Times New Roman"/>
                <w:szCs w:val="20"/>
              </w:rPr>
              <w:fldChar w:fldCharType="separate"/>
            </w:r>
            <w:r w:rsidR="00C9695F">
              <w:rPr>
                <w:rFonts w:ascii="Times New Roman" w:hAnsi="Times New Roman"/>
                <w:szCs w:val="20"/>
              </w:rPr>
              <w:t>[6]</w:t>
            </w:r>
            <w:r w:rsidR="00C9695F">
              <w:rPr>
                <w:rFonts w:ascii="Times New Roman" w:hAnsi="Times New Roman"/>
                <w:szCs w:val="20"/>
              </w:rPr>
              <w:fldChar w:fldCharType="end"/>
            </w:r>
            <w:r w:rsidR="00C9695F" w:rsidRPr="00860D55" w:rsidDel="00C9695F">
              <w:rPr>
                <w:rFonts w:ascii="Times New Roman" w:hAnsi="Times New Roman"/>
                <w:szCs w:val="20"/>
              </w:rPr>
              <w:t xml:space="preserve"> </w:t>
            </w:r>
          </w:p>
        </w:tc>
        <w:tc>
          <w:tcPr>
            <w:tcW w:w="2410" w:type="dxa"/>
          </w:tcPr>
          <w:p w14:paraId="23055569" w14:textId="02DE581D" w:rsidR="00221B3A" w:rsidRPr="00860D55" w:rsidRDefault="00221B3A" w:rsidP="006B6355">
            <w:pPr>
              <w:jc w:val="center"/>
              <w:rPr>
                <w:rFonts w:ascii="Times New Roman" w:hAnsi="Times New Roman"/>
                <w:szCs w:val="20"/>
              </w:rPr>
            </w:pPr>
            <w:bookmarkStart w:id="11" w:name="OLE_LINK1"/>
            <w:bookmarkStart w:id="12" w:name="OLE_LINK2"/>
            <w:r w:rsidRPr="00860D55">
              <w:rPr>
                <w:rFonts w:ascii="Times New Roman" w:hAnsi="Times New Roman"/>
                <w:szCs w:val="20"/>
              </w:rPr>
              <w:t>-</w:t>
            </w:r>
            <w:proofErr w:type="spellStart"/>
            <w:r w:rsidRPr="00860D55">
              <w:rPr>
                <w:rFonts w:ascii="Times New Roman" w:hAnsi="Times New Roman"/>
                <w:szCs w:val="20"/>
              </w:rPr>
              <w:t>70dBm</w:t>
            </w:r>
            <w:proofErr w:type="spellEnd"/>
            <w:r w:rsidR="00C9695F">
              <w:rPr>
                <w:rFonts w:ascii="Times New Roman" w:hAnsi="Times New Roman"/>
                <w:szCs w:val="20"/>
              </w:rPr>
              <w:fldChar w:fldCharType="begin"/>
            </w:r>
            <w:r w:rsidR="00C9695F">
              <w:rPr>
                <w:rFonts w:ascii="Times New Roman" w:hAnsi="Times New Roman"/>
                <w:szCs w:val="20"/>
              </w:rPr>
              <w:instrText xml:space="preserve"> REF _Ref159144918 \n \h </w:instrText>
            </w:r>
            <w:r w:rsidR="00C9695F">
              <w:rPr>
                <w:rFonts w:ascii="Times New Roman" w:hAnsi="Times New Roman"/>
                <w:szCs w:val="20"/>
              </w:rPr>
            </w:r>
            <w:r w:rsidR="00C9695F">
              <w:rPr>
                <w:rFonts w:ascii="Times New Roman" w:hAnsi="Times New Roman"/>
                <w:szCs w:val="20"/>
              </w:rPr>
              <w:fldChar w:fldCharType="separate"/>
            </w:r>
            <w:r w:rsidR="00C9695F">
              <w:rPr>
                <w:rFonts w:ascii="Times New Roman" w:hAnsi="Times New Roman"/>
                <w:szCs w:val="20"/>
              </w:rPr>
              <w:t>[5]</w:t>
            </w:r>
            <w:r w:rsidR="00C9695F">
              <w:rPr>
                <w:rFonts w:ascii="Times New Roman" w:hAnsi="Times New Roman"/>
                <w:szCs w:val="20"/>
              </w:rPr>
              <w:fldChar w:fldCharType="end"/>
            </w:r>
            <w:r w:rsidR="00C9695F" w:rsidRPr="00860D55" w:rsidDel="00C9695F">
              <w:rPr>
                <w:rFonts w:ascii="Times New Roman" w:hAnsi="Times New Roman"/>
                <w:szCs w:val="20"/>
              </w:rPr>
              <w:t xml:space="preserve"> </w:t>
            </w:r>
            <w:r w:rsidRPr="00860D55">
              <w:rPr>
                <w:rFonts w:ascii="Times New Roman" w:hAnsi="Times New Roman"/>
                <w:szCs w:val="20"/>
              </w:rPr>
              <w:t>~-</w:t>
            </w:r>
            <w:proofErr w:type="spellStart"/>
            <w:r w:rsidRPr="00860D55">
              <w:rPr>
                <w:rFonts w:ascii="Times New Roman" w:hAnsi="Times New Roman"/>
                <w:szCs w:val="20"/>
              </w:rPr>
              <w:t>110dBm</w:t>
            </w:r>
            <w:bookmarkEnd w:id="11"/>
            <w:bookmarkEnd w:id="12"/>
            <w:proofErr w:type="spellEnd"/>
            <w:r w:rsidR="00C9695F">
              <w:rPr>
                <w:rFonts w:ascii="Times New Roman" w:hAnsi="Times New Roman"/>
                <w:szCs w:val="20"/>
              </w:rPr>
              <w:fldChar w:fldCharType="begin"/>
            </w:r>
            <w:r w:rsidR="00C9695F">
              <w:rPr>
                <w:rFonts w:ascii="Times New Roman" w:hAnsi="Times New Roman"/>
                <w:szCs w:val="20"/>
              </w:rPr>
              <w:instrText xml:space="preserve"> REF _Ref159144934 \n \h </w:instrText>
            </w:r>
            <w:r w:rsidR="00C9695F">
              <w:rPr>
                <w:rFonts w:ascii="Times New Roman" w:hAnsi="Times New Roman"/>
                <w:szCs w:val="20"/>
              </w:rPr>
            </w:r>
            <w:r w:rsidR="00C9695F">
              <w:rPr>
                <w:rFonts w:ascii="Times New Roman" w:hAnsi="Times New Roman"/>
                <w:szCs w:val="20"/>
              </w:rPr>
              <w:fldChar w:fldCharType="separate"/>
            </w:r>
            <w:r w:rsidR="00C9695F">
              <w:rPr>
                <w:rFonts w:ascii="Times New Roman" w:hAnsi="Times New Roman"/>
                <w:szCs w:val="20"/>
              </w:rPr>
              <w:t>[6]</w:t>
            </w:r>
            <w:r w:rsidR="00C9695F">
              <w:rPr>
                <w:rFonts w:ascii="Times New Roman" w:hAnsi="Times New Roman"/>
                <w:szCs w:val="20"/>
              </w:rPr>
              <w:fldChar w:fldCharType="end"/>
            </w:r>
            <w:r w:rsidR="00C9695F" w:rsidRPr="00860D55" w:rsidDel="00C9695F">
              <w:rPr>
                <w:rFonts w:ascii="Times New Roman" w:hAnsi="Times New Roman"/>
                <w:szCs w:val="20"/>
              </w:rPr>
              <w:t xml:space="preserve"> </w:t>
            </w:r>
          </w:p>
        </w:tc>
        <w:tc>
          <w:tcPr>
            <w:tcW w:w="2126" w:type="dxa"/>
          </w:tcPr>
          <w:p w14:paraId="1EAA5857" w14:textId="77777777" w:rsidR="00221B3A" w:rsidRPr="00860D55" w:rsidRDefault="00221B3A" w:rsidP="006B6355">
            <w:pPr>
              <w:jc w:val="center"/>
              <w:rPr>
                <w:rFonts w:ascii="Times New Roman" w:hAnsi="Times New Roman"/>
                <w:szCs w:val="20"/>
              </w:rPr>
            </w:pPr>
            <w:r w:rsidRPr="00860D55">
              <w:rPr>
                <w:rFonts w:ascii="Times New Roman" w:hAnsi="Times New Roman"/>
                <w:szCs w:val="20"/>
              </w:rPr>
              <w:t>RF filter, high-Q IF filter, multi-bit ADC</w:t>
            </w:r>
          </w:p>
        </w:tc>
      </w:tr>
      <w:tr w:rsidR="00221B3A" w:rsidRPr="00860D55" w14:paraId="00D5159A" w14:textId="77777777" w:rsidTr="006B6355">
        <w:tc>
          <w:tcPr>
            <w:tcW w:w="1696" w:type="dxa"/>
          </w:tcPr>
          <w:p w14:paraId="4708D774" w14:textId="312591BE" w:rsidR="00221B3A" w:rsidRPr="00860D55" w:rsidRDefault="00CA6E08" w:rsidP="006B6355">
            <w:pPr>
              <w:jc w:val="center"/>
              <w:rPr>
                <w:rFonts w:ascii="Times New Roman" w:hAnsi="Times New Roman"/>
                <w:szCs w:val="20"/>
              </w:rPr>
            </w:pPr>
            <w:r w:rsidRPr="00860D55">
              <w:rPr>
                <w:rFonts w:ascii="Times New Roman" w:hAnsi="Times New Roman"/>
                <w:szCs w:val="20"/>
              </w:rPr>
              <w:t>A</w:t>
            </w:r>
            <w:r w:rsidR="00221B3A" w:rsidRPr="00860D55">
              <w:rPr>
                <w:rFonts w:ascii="Times New Roman" w:hAnsi="Times New Roman"/>
                <w:szCs w:val="20"/>
              </w:rPr>
              <w:t>mplitude detection at BB</w:t>
            </w:r>
          </w:p>
        </w:tc>
        <w:tc>
          <w:tcPr>
            <w:tcW w:w="1149" w:type="dxa"/>
          </w:tcPr>
          <w:p w14:paraId="393E4B97" w14:textId="77777777" w:rsidR="00221B3A" w:rsidRPr="00860D55" w:rsidRDefault="00221B3A" w:rsidP="006B6355">
            <w:pPr>
              <w:jc w:val="center"/>
              <w:rPr>
                <w:rFonts w:ascii="Times New Roman" w:hAnsi="Times New Roman"/>
                <w:szCs w:val="20"/>
              </w:rPr>
            </w:pPr>
            <w:r w:rsidRPr="00860D55">
              <w:rPr>
                <w:rFonts w:ascii="Times New Roman" w:hAnsi="Times New Roman"/>
                <w:szCs w:val="20"/>
              </w:rPr>
              <w:t>ASK (OOK)</w:t>
            </w:r>
          </w:p>
        </w:tc>
        <w:tc>
          <w:tcPr>
            <w:tcW w:w="1828" w:type="dxa"/>
          </w:tcPr>
          <w:p w14:paraId="25E6C084" w14:textId="003EF34B" w:rsidR="00221B3A" w:rsidRPr="00860D55" w:rsidRDefault="00221B3A" w:rsidP="006B6355">
            <w:pPr>
              <w:jc w:val="center"/>
              <w:rPr>
                <w:rFonts w:ascii="Times New Roman" w:hAnsi="Times New Roman"/>
                <w:szCs w:val="20"/>
              </w:rPr>
            </w:pPr>
            <w:r w:rsidRPr="00860D55">
              <w:rPr>
                <w:rFonts w:ascii="Times New Roman" w:hAnsi="Times New Roman"/>
                <w:szCs w:val="20"/>
              </w:rPr>
              <w:t>tens of</w:t>
            </w:r>
            <w:r w:rsidR="00D22C1F">
              <w:rPr>
                <w:rFonts w:ascii="Times New Roman" w:hAnsi="Times New Roman"/>
                <w:szCs w:val="20"/>
              </w:rPr>
              <w:t xml:space="preserve"> </w:t>
            </w:r>
            <w:r w:rsidR="00D22C1F" w:rsidRPr="00D22C1F">
              <w:rPr>
                <w:rFonts w:ascii="Times New Roman" w:hAnsi="Times New Roman" w:hint="eastAsia"/>
                <w:szCs w:val="20"/>
              </w:rPr>
              <w:t>µ</w:t>
            </w:r>
            <w:r w:rsidR="00D22C1F" w:rsidRPr="00D22C1F">
              <w:rPr>
                <w:rFonts w:ascii="Times New Roman" w:hAnsi="Times New Roman"/>
                <w:szCs w:val="20"/>
              </w:rPr>
              <w:t>W</w:t>
            </w:r>
            <w:r w:rsidR="00D22C1F" w:rsidRPr="00860D55" w:rsidDel="00D22C1F">
              <w:rPr>
                <w:rFonts w:ascii="Times New Roman" w:hAnsi="Times New Roman"/>
                <w:szCs w:val="20"/>
              </w:rPr>
              <w:t xml:space="preserve"> </w:t>
            </w:r>
            <w:r w:rsidR="00C9695F">
              <w:rPr>
                <w:rFonts w:ascii="Times New Roman" w:hAnsi="Times New Roman"/>
                <w:szCs w:val="20"/>
              </w:rPr>
              <w:fldChar w:fldCharType="begin"/>
            </w:r>
            <w:r w:rsidR="00C9695F">
              <w:rPr>
                <w:rFonts w:ascii="Times New Roman" w:hAnsi="Times New Roman"/>
                <w:szCs w:val="20"/>
              </w:rPr>
              <w:instrText xml:space="preserve"> REF _Ref159144968 \n \h </w:instrText>
            </w:r>
            <w:r w:rsidR="00C9695F">
              <w:rPr>
                <w:rFonts w:ascii="Times New Roman" w:hAnsi="Times New Roman"/>
                <w:szCs w:val="20"/>
              </w:rPr>
            </w:r>
            <w:r w:rsidR="00C9695F">
              <w:rPr>
                <w:rFonts w:ascii="Times New Roman" w:hAnsi="Times New Roman"/>
                <w:szCs w:val="20"/>
              </w:rPr>
              <w:fldChar w:fldCharType="separate"/>
            </w:r>
            <w:r w:rsidR="00C9695F">
              <w:rPr>
                <w:rFonts w:ascii="Times New Roman" w:hAnsi="Times New Roman"/>
                <w:szCs w:val="20"/>
              </w:rPr>
              <w:t>[7]</w:t>
            </w:r>
            <w:r w:rsidR="00C9695F">
              <w:rPr>
                <w:rFonts w:ascii="Times New Roman" w:hAnsi="Times New Roman"/>
                <w:szCs w:val="20"/>
              </w:rPr>
              <w:fldChar w:fldCharType="end"/>
            </w:r>
            <w:r w:rsidR="00F83000" w:rsidRPr="00860D55">
              <w:rPr>
                <w:rFonts w:ascii="Times New Roman" w:hAnsi="Times New Roman"/>
                <w:szCs w:val="20"/>
              </w:rPr>
              <w:t xml:space="preserve"> </w:t>
            </w:r>
            <w:r w:rsidRPr="00860D55">
              <w:rPr>
                <w:rFonts w:ascii="Times New Roman" w:hAnsi="Times New Roman"/>
                <w:szCs w:val="20"/>
              </w:rPr>
              <w:t>~</w:t>
            </w:r>
          </w:p>
          <w:p w14:paraId="20744792" w14:textId="0A083C4C" w:rsidR="00221B3A" w:rsidRPr="00860D55" w:rsidRDefault="00221B3A" w:rsidP="006B6355">
            <w:pPr>
              <w:jc w:val="center"/>
              <w:rPr>
                <w:rFonts w:ascii="Times New Roman" w:hAnsi="Times New Roman"/>
                <w:szCs w:val="20"/>
              </w:rPr>
            </w:pPr>
            <w:r w:rsidRPr="00860D55">
              <w:rPr>
                <w:rFonts w:ascii="Times New Roman" w:hAnsi="Times New Roman"/>
                <w:szCs w:val="20"/>
              </w:rPr>
              <w:t>hundreds of</w:t>
            </w:r>
            <w:r w:rsidR="00D22C1F">
              <w:rPr>
                <w:rFonts w:ascii="Times New Roman" w:hAnsi="Times New Roman"/>
                <w:szCs w:val="20"/>
              </w:rPr>
              <w:t xml:space="preserve"> </w:t>
            </w:r>
            <w:r w:rsidR="00D22C1F" w:rsidRPr="00D22C1F">
              <w:rPr>
                <w:rFonts w:ascii="Times New Roman" w:hAnsi="Times New Roman" w:hint="eastAsia"/>
                <w:szCs w:val="20"/>
              </w:rPr>
              <w:t>µ</w:t>
            </w:r>
            <w:r w:rsidR="00D22C1F" w:rsidRPr="00D22C1F">
              <w:rPr>
                <w:rFonts w:ascii="Times New Roman" w:hAnsi="Times New Roman"/>
                <w:szCs w:val="20"/>
              </w:rPr>
              <w:t>W</w:t>
            </w:r>
            <w:r w:rsidR="00D22C1F" w:rsidRPr="00860D55" w:rsidDel="00D22C1F">
              <w:rPr>
                <w:rFonts w:ascii="Times New Roman" w:hAnsi="Times New Roman"/>
                <w:szCs w:val="20"/>
              </w:rPr>
              <w:t xml:space="preserve"> </w:t>
            </w:r>
            <w:r w:rsidR="00C9695F">
              <w:rPr>
                <w:rFonts w:ascii="Times New Roman" w:hAnsi="Times New Roman"/>
                <w:szCs w:val="20"/>
              </w:rPr>
              <w:fldChar w:fldCharType="begin"/>
            </w:r>
            <w:r w:rsidR="00C9695F">
              <w:rPr>
                <w:rFonts w:ascii="Times New Roman" w:hAnsi="Times New Roman"/>
                <w:szCs w:val="20"/>
              </w:rPr>
              <w:instrText xml:space="preserve"> REF _Ref159144979 \n \h </w:instrText>
            </w:r>
            <w:r w:rsidR="00C9695F">
              <w:rPr>
                <w:rFonts w:ascii="Times New Roman" w:hAnsi="Times New Roman"/>
                <w:szCs w:val="20"/>
              </w:rPr>
            </w:r>
            <w:r w:rsidR="00C9695F">
              <w:rPr>
                <w:rFonts w:ascii="Times New Roman" w:hAnsi="Times New Roman"/>
                <w:szCs w:val="20"/>
              </w:rPr>
              <w:fldChar w:fldCharType="separate"/>
            </w:r>
            <w:r w:rsidR="00C9695F">
              <w:rPr>
                <w:rFonts w:ascii="Times New Roman" w:hAnsi="Times New Roman"/>
                <w:szCs w:val="20"/>
              </w:rPr>
              <w:t>[8]</w:t>
            </w:r>
            <w:r w:rsidR="00C9695F">
              <w:rPr>
                <w:rFonts w:ascii="Times New Roman" w:hAnsi="Times New Roman"/>
                <w:szCs w:val="20"/>
              </w:rPr>
              <w:fldChar w:fldCharType="end"/>
            </w:r>
            <w:r w:rsidR="00C9695F" w:rsidRPr="00860D55" w:rsidDel="00C9695F">
              <w:rPr>
                <w:rFonts w:ascii="Times New Roman" w:hAnsi="Times New Roman"/>
                <w:szCs w:val="20"/>
              </w:rPr>
              <w:t xml:space="preserve"> </w:t>
            </w:r>
          </w:p>
        </w:tc>
        <w:tc>
          <w:tcPr>
            <w:tcW w:w="2410" w:type="dxa"/>
          </w:tcPr>
          <w:p w14:paraId="27EA67AF" w14:textId="02DC45A4" w:rsidR="00221B3A" w:rsidRPr="00860D55" w:rsidRDefault="00221B3A" w:rsidP="006B6355">
            <w:pPr>
              <w:jc w:val="center"/>
              <w:rPr>
                <w:rFonts w:ascii="Times New Roman" w:hAnsi="Times New Roman"/>
                <w:szCs w:val="20"/>
              </w:rPr>
            </w:pPr>
            <w:r w:rsidRPr="00860D55">
              <w:rPr>
                <w:rFonts w:ascii="Times New Roman" w:hAnsi="Times New Roman"/>
                <w:szCs w:val="20"/>
              </w:rPr>
              <w:t>-</w:t>
            </w:r>
            <w:proofErr w:type="spellStart"/>
            <w:r w:rsidRPr="00860D55">
              <w:rPr>
                <w:rFonts w:ascii="Times New Roman" w:hAnsi="Times New Roman"/>
                <w:szCs w:val="20"/>
              </w:rPr>
              <w:t>70dBm</w:t>
            </w:r>
            <w:proofErr w:type="spellEnd"/>
            <w:r w:rsidR="00C9695F">
              <w:rPr>
                <w:rFonts w:ascii="Times New Roman" w:hAnsi="Times New Roman"/>
                <w:szCs w:val="20"/>
              </w:rPr>
              <w:fldChar w:fldCharType="begin"/>
            </w:r>
            <w:r w:rsidR="00C9695F">
              <w:rPr>
                <w:rFonts w:ascii="Times New Roman" w:hAnsi="Times New Roman"/>
                <w:szCs w:val="20"/>
              </w:rPr>
              <w:instrText xml:space="preserve"> REF _Ref159144968 \n \h </w:instrText>
            </w:r>
            <w:r w:rsidR="00C9695F">
              <w:rPr>
                <w:rFonts w:ascii="Times New Roman" w:hAnsi="Times New Roman"/>
                <w:szCs w:val="20"/>
              </w:rPr>
            </w:r>
            <w:r w:rsidR="00C9695F">
              <w:rPr>
                <w:rFonts w:ascii="Times New Roman" w:hAnsi="Times New Roman"/>
                <w:szCs w:val="20"/>
              </w:rPr>
              <w:fldChar w:fldCharType="separate"/>
            </w:r>
            <w:r w:rsidR="00C9695F">
              <w:rPr>
                <w:rFonts w:ascii="Times New Roman" w:hAnsi="Times New Roman"/>
                <w:szCs w:val="20"/>
              </w:rPr>
              <w:t>[7]</w:t>
            </w:r>
            <w:r w:rsidR="00C9695F">
              <w:rPr>
                <w:rFonts w:ascii="Times New Roman" w:hAnsi="Times New Roman"/>
                <w:szCs w:val="20"/>
              </w:rPr>
              <w:fldChar w:fldCharType="end"/>
            </w:r>
            <w:r w:rsidR="00C9695F" w:rsidRPr="00860D55" w:rsidDel="00C9695F">
              <w:rPr>
                <w:rFonts w:ascii="Times New Roman" w:hAnsi="Times New Roman"/>
                <w:szCs w:val="20"/>
              </w:rPr>
              <w:t xml:space="preserve"> </w:t>
            </w:r>
            <w:r w:rsidRPr="00860D55">
              <w:rPr>
                <w:rFonts w:ascii="Times New Roman" w:hAnsi="Times New Roman"/>
                <w:szCs w:val="20"/>
              </w:rPr>
              <w:t>~-</w:t>
            </w:r>
            <w:proofErr w:type="spellStart"/>
            <w:r w:rsidRPr="00860D55">
              <w:rPr>
                <w:rFonts w:ascii="Times New Roman" w:hAnsi="Times New Roman"/>
                <w:szCs w:val="20"/>
              </w:rPr>
              <w:t>90dBm</w:t>
            </w:r>
            <w:proofErr w:type="spellEnd"/>
            <w:r w:rsidR="00C9695F">
              <w:rPr>
                <w:rFonts w:ascii="Times New Roman" w:hAnsi="Times New Roman"/>
                <w:szCs w:val="20"/>
              </w:rPr>
              <w:fldChar w:fldCharType="begin"/>
            </w:r>
            <w:r w:rsidR="00C9695F">
              <w:rPr>
                <w:rFonts w:ascii="Times New Roman" w:hAnsi="Times New Roman"/>
                <w:szCs w:val="20"/>
              </w:rPr>
              <w:instrText xml:space="preserve"> REF _Ref159144979 \n \h </w:instrText>
            </w:r>
            <w:r w:rsidR="00C9695F">
              <w:rPr>
                <w:rFonts w:ascii="Times New Roman" w:hAnsi="Times New Roman"/>
                <w:szCs w:val="20"/>
              </w:rPr>
            </w:r>
            <w:r w:rsidR="00C9695F">
              <w:rPr>
                <w:rFonts w:ascii="Times New Roman" w:hAnsi="Times New Roman"/>
                <w:szCs w:val="20"/>
              </w:rPr>
              <w:fldChar w:fldCharType="separate"/>
            </w:r>
            <w:r w:rsidR="00C9695F">
              <w:rPr>
                <w:rFonts w:ascii="Times New Roman" w:hAnsi="Times New Roman"/>
                <w:szCs w:val="20"/>
              </w:rPr>
              <w:t>[8]</w:t>
            </w:r>
            <w:r w:rsidR="00C9695F">
              <w:rPr>
                <w:rFonts w:ascii="Times New Roman" w:hAnsi="Times New Roman"/>
                <w:szCs w:val="20"/>
              </w:rPr>
              <w:fldChar w:fldCharType="end"/>
            </w:r>
            <w:r w:rsidR="00C9695F" w:rsidRPr="00860D55" w:rsidDel="00C9695F">
              <w:rPr>
                <w:rFonts w:ascii="Times New Roman" w:hAnsi="Times New Roman"/>
                <w:szCs w:val="20"/>
              </w:rPr>
              <w:t xml:space="preserve"> </w:t>
            </w:r>
          </w:p>
        </w:tc>
        <w:tc>
          <w:tcPr>
            <w:tcW w:w="2126" w:type="dxa"/>
          </w:tcPr>
          <w:p w14:paraId="66986E87" w14:textId="77777777" w:rsidR="00221B3A" w:rsidRPr="00860D55" w:rsidRDefault="00221B3A" w:rsidP="006B6355">
            <w:pPr>
              <w:jc w:val="center"/>
              <w:rPr>
                <w:rFonts w:ascii="Times New Roman" w:hAnsi="Times New Roman"/>
                <w:szCs w:val="20"/>
              </w:rPr>
            </w:pPr>
            <w:r w:rsidRPr="00860D55">
              <w:rPr>
                <w:rFonts w:ascii="Times New Roman" w:hAnsi="Times New Roman"/>
                <w:szCs w:val="20"/>
              </w:rPr>
              <w:t>RF filter, high-Q BB filter, multi-bit ADC</w:t>
            </w:r>
          </w:p>
        </w:tc>
      </w:tr>
    </w:tbl>
    <w:p w14:paraId="35CC2951" w14:textId="3475BAB5" w:rsidR="00024892" w:rsidRPr="00860D55" w:rsidRDefault="00193378" w:rsidP="00D57B70">
      <w:pPr>
        <w:overflowPunct w:val="0"/>
        <w:autoSpaceDE w:val="0"/>
        <w:autoSpaceDN w:val="0"/>
        <w:adjustRightInd w:val="0"/>
        <w:spacing w:beforeLines="50" w:before="120" w:after="120"/>
        <w:jc w:val="both"/>
        <w:textAlignment w:val="baseline"/>
        <w:rPr>
          <w:rFonts w:ascii="Times New Roman" w:eastAsia="等线" w:hAnsi="Times New Roman"/>
          <w:bCs/>
          <w:szCs w:val="20"/>
          <w:lang w:val="en-GB" w:eastAsia="zh-CN"/>
        </w:rPr>
      </w:pPr>
      <w:r w:rsidRPr="00860D55">
        <w:rPr>
          <w:rFonts w:ascii="Times New Roman" w:eastAsia="等线" w:hAnsi="Times New Roman"/>
          <w:bCs/>
          <w:szCs w:val="20"/>
          <w:lang w:val="en-GB" w:eastAsia="zh-CN"/>
        </w:rPr>
        <w:t xml:space="preserve">Compared to </w:t>
      </w:r>
      <w:r w:rsidR="005C6FB2" w:rsidRPr="00860D55">
        <w:rPr>
          <w:rFonts w:ascii="Times New Roman" w:eastAsia="等线" w:hAnsi="Times New Roman"/>
          <w:bCs/>
          <w:szCs w:val="20"/>
          <w:lang w:val="en-GB" w:eastAsia="zh-CN"/>
        </w:rPr>
        <w:t>ASK(</w:t>
      </w:r>
      <w:r w:rsidRPr="00860D55">
        <w:rPr>
          <w:rFonts w:ascii="Times New Roman" w:eastAsia="等线" w:hAnsi="Times New Roman"/>
          <w:bCs/>
          <w:szCs w:val="20"/>
          <w:lang w:val="en-GB" w:eastAsia="zh-CN"/>
        </w:rPr>
        <w:t>OOK</w:t>
      </w:r>
      <w:r w:rsidR="005C6FB2" w:rsidRPr="00860D55">
        <w:rPr>
          <w:rFonts w:ascii="Times New Roman" w:eastAsia="等线" w:hAnsi="Times New Roman"/>
          <w:bCs/>
          <w:szCs w:val="20"/>
          <w:lang w:val="en-GB" w:eastAsia="zh-CN"/>
        </w:rPr>
        <w:t>)</w:t>
      </w:r>
      <w:r w:rsidRPr="00860D55">
        <w:rPr>
          <w:rFonts w:ascii="Times New Roman" w:eastAsia="等线" w:hAnsi="Times New Roman"/>
          <w:bCs/>
          <w:szCs w:val="20"/>
          <w:lang w:val="en-GB" w:eastAsia="zh-CN"/>
        </w:rPr>
        <w:t xml:space="preserve"> detection, FSK and PSK detection requires more complex circuits. Coherent carrier should be recovered for FSK demodulation and PSK is sensitive to phase changes which bring higher </w:t>
      </w:r>
      <w:r w:rsidR="00A806DB" w:rsidRPr="00860D55">
        <w:rPr>
          <w:rFonts w:ascii="Times New Roman" w:eastAsia="等线" w:hAnsi="Times New Roman"/>
          <w:bCs/>
          <w:szCs w:val="20"/>
          <w:lang w:val="en-GB" w:eastAsia="zh-CN"/>
        </w:rPr>
        <w:t>hardware requirements</w:t>
      </w:r>
      <w:r w:rsidRPr="00860D55">
        <w:rPr>
          <w:rFonts w:ascii="Times New Roman" w:eastAsia="等线" w:hAnsi="Times New Roman"/>
          <w:bCs/>
          <w:szCs w:val="20"/>
          <w:lang w:val="en-GB" w:eastAsia="zh-CN"/>
        </w:rPr>
        <w:t xml:space="preserve"> and therefore will inevitably result in increased power consumption.</w:t>
      </w:r>
      <w:r w:rsidR="0007785D" w:rsidRPr="00860D55">
        <w:rPr>
          <w:rFonts w:ascii="Times New Roman" w:eastAsia="等线" w:hAnsi="Times New Roman"/>
          <w:bCs/>
          <w:szCs w:val="20"/>
          <w:lang w:val="en-GB" w:eastAsia="zh-CN"/>
        </w:rPr>
        <w:t xml:space="preserve"> </w:t>
      </w:r>
      <w:r w:rsidR="00F470FA" w:rsidRPr="00860D55">
        <w:rPr>
          <w:rFonts w:ascii="Times New Roman" w:eastAsia="等线" w:hAnsi="Times New Roman"/>
          <w:bCs/>
          <w:szCs w:val="20"/>
          <w:lang w:val="en-GB" w:eastAsia="zh-CN"/>
        </w:rPr>
        <w:t>For example,</w:t>
      </w:r>
      <w:r w:rsidR="00C9695F">
        <w:rPr>
          <w:rFonts w:ascii="Times New Roman" w:eastAsia="等线" w:hAnsi="Times New Roman"/>
          <w:bCs/>
          <w:szCs w:val="20"/>
          <w:lang w:val="en-GB" w:eastAsia="zh-CN"/>
        </w:rPr>
        <w:t xml:space="preserve"> </w:t>
      </w:r>
      <w:r w:rsidR="00C9695F">
        <w:rPr>
          <w:rFonts w:ascii="Times New Roman" w:eastAsia="等线" w:hAnsi="Times New Roman"/>
          <w:bCs/>
          <w:szCs w:val="20"/>
          <w:lang w:val="en-GB" w:eastAsia="zh-CN"/>
        </w:rPr>
        <w:fldChar w:fldCharType="begin"/>
      </w:r>
      <w:r w:rsidR="00C9695F">
        <w:rPr>
          <w:rFonts w:ascii="Times New Roman" w:eastAsia="等线" w:hAnsi="Times New Roman"/>
          <w:bCs/>
          <w:szCs w:val="20"/>
          <w:lang w:val="en-GB" w:eastAsia="zh-CN"/>
        </w:rPr>
        <w:instrText xml:space="preserve"> REF _Ref159145017 \n \h </w:instrText>
      </w:r>
      <w:r w:rsidR="00C9695F">
        <w:rPr>
          <w:rFonts w:ascii="Times New Roman" w:eastAsia="等线" w:hAnsi="Times New Roman"/>
          <w:bCs/>
          <w:szCs w:val="20"/>
          <w:lang w:val="en-GB" w:eastAsia="zh-CN"/>
        </w:rPr>
      </w:r>
      <w:r w:rsidR="00C9695F">
        <w:rPr>
          <w:rFonts w:ascii="Times New Roman" w:eastAsia="等线" w:hAnsi="Times New Roman"/>
          <w:bCs/>
          <w:szCs w:val="20"/>
          <w:lang w:val="en-GB" w:eastAsia="zh-CN"/>
        </w:rPr>
        <w:fldChar w:fldCharType="separate"/>
      </w:r>
      <w:r w:rsidR="00C9695F">
        <w:rPr>
          <w:rFonts w:ascii="Times New Roman" w:eastAsia="等线" w:hAnsi="Times New Roman"/>
          <w:bCs/>
          <w:szCs w:val="20"/>
          <w:lang w:val="en-GB" w:eastAsia="zh-CN"/>
        </w:rPr>
        <w:t>[9]</w:t>
      </w:r>
      <w:r w:rsidR="00C9695F">
        <w:rPr>
          <w:rFonts w:ascii="Times New Roman" w:eastAsia="等线" w:hAnsi="Times New Roman"/>
          <w:bCs/>
          <w:szCs w:val="20"/>
          <w:lang w:val="en-GB" w:eastAsia="zh-CN"/>
        </w:rPr>
        <w:fldChar w:fldCharType="end"/>
      </w:r>
      <w:r w:rsidR="00F470FA" w:rsidRPr="00860D55">
        <w:rPr>
          <w:rFonts w:ascii="Times New Roman" w:eastAsia="等线" w:hAnsi="Times New Roman"/>
          <w:bCs/>
          <w:szCs w:val="20"/>
          <w:lang w:val="en-GB" w:eastAsia="zh-CN"/>
        </w:rPr>
        <w:t xml:space="preserve"> presents </w:t>
      </w:r>
      <w:r w:rsidR="00F4047B" w:rsidRPr="00860D55">
        <w:rPr>
          <w:rFonts w:ascii="Times New Roman" w:eastAsia="等线" w:hAnsi="Times New Roman"/>
          <w:bCs/>
          <w:szCs w:val="20"/>
          <w:lang w:val="en-GB" w:eastAsia="zh-CN"/>
        </w:rPr>
        <w:t>an LPWAN radio with a reconfigurable data/duty-cycled-wake-up receiver</w:t>
      </w:r>
      <w:r w:rsidR="000F073E" w:rsidRPr="00860D55">
        <w:rPr>
          <w:rFonts w:ascii="Times New Roman" w:eastAsia="等线" w:hAnsi="Times New Roman"/>
          <w:bCs/>
          <w:szCs w:val="20"/>
          <w:lang w:val="en-GB" w:eastAsia="zh-CN"/>
        </w:rPr>
        <w:t xml:space="preserve"> at 900</w:t>
      </w:r>
      <w:r w:rsidR="00F2514A" w:rsidRPr="00860D55">
        <w:rPr>
          <w:rFonts w:ascii="Times New Roman" w:eastAsia="等线" w:hAnsi="Times New Roman"/>
          <w:bCs/>
          <w:szCs w:val="20"/>
          <w:lang w:val="en-GB" w:eastAsia="zh-CN"/>
        </w:rPr>
        <w:t xml:space="preserve"> </w:t>
      </w:r>
      <w:proofErr w:type="spellStart"/>
      <w:r w:rsidR="000F073E" w:rsidRPr="00860D55">
        <w:rPr>
          <w:rFonts w:ascii="Times New Roman" w:eastAsia="等线" w:hAnsi="Times New Roman"/>
          <w:bCs/>
          <w:szCs w:val="20"/>
          <w:lang w:val="en-GB" w:eastAsia="zh-CN"/>
        </w:rPr>
        <w:t>MHz</w:t>
      </w:r>
      <w:r w:rsidR="00F4047B" w:rsidRPr="00860D55">
        <w:rPr>
          <w:rFonts w:ascii="Times New Roman" w:eastAsia="等线" w:hAnsi="Times New Roman"/>
          <w:bCs/>
          <w:szCs w:val="20"/>
          <w:lang w:val="en-GB" w:eastAsia="zh-CN"/>
        </w:rPr>
        <w:t>.</w:t>
      </w:r>
      <w:proofErr w:type="spellEnd"/>
      <w:r w:rsidR="00153E8A" w:rsidRPr="00860D55">
        <w:rPr>
          <w:rFonts w:ascii="Times New Roman" w:eastAsia="等线" w:hAnsi="Times New Roman"/>
          <w:bCs/>
          <w:szCs w:val="20"/>
          <w:lang w:val="en-GB" w:eastAsia="zh-CN"/>
        </w:rPr>
        <w:t xml:space="preserve"> It has a power consumption of 781 </w:t>
      </w:r>
      <w:proofErr w:type="spellStart"/>
      <w:r w:rsidR="00153E8A" w:rsidRPr="00860D55">
        <w:rPr>
          <w:rFonts w:ascii="Times New Roman" w:eastAsia="等线" w:hAnsi="Times New Roman"/>
          <w:bCs/>
          <w:szCs w:val="20"/>
          <w:lang w:val="en-GB" w:eastAsia="zh-CN"/>
        </w:rPr>
        <w:t>μW</w:t>
      </w:r>
      <w:proofErr w:type="spellEnd"/>
      <w:r w:rsidR="00153E8A" w:rsidRPr="00860D55">
        <w:rPr>
          <w:rFonts w:ascii="Times New Roman" w:eastAsia="等线" w:hAnsi="Times New Roman"/>
          <w:bCs/>
          <w:szCs w:val="20"/>
          <w:lang w:val="en-GB" w:eastAsia="zh-CN"/>
        </w:rPr>
        <w:t xml:space="preserve"> with BFSK modulation.</w:t>
      </w:r>
      <w:r w:rsidR="00383DA8" w:rsidRPr="00860D55">
        <w:rPr>
          <w:rFonts w:ascii="Times New Roman" w:eastAsia="等线" w:hAnsi="Times New Roman"/>
          <w:bCs/>
          <w:szCs w:val="20"/>
          <w:lang w:val="en-GB" w:eastAsia="zh-CN"/>
        </w:rPr>
        <w:t xml:space="preserve"> The modulation is BPSK in </w:t>
      </w:r>
      <w:r w:rsidR="00C9695F">
        <w:rPr>
          <w:rFonts w:ascii="Times New Roman" w:eastAsia="等线" w:hAnsi="Times New Roman"/>
          <w:bCs/>
          <w:szCs w:val="20"/>
          <w:lang w:val="en-GB" w:eastAsia="zh-CN"/>
        </w:rPr>
        <w:fldChar w:fldCharType="begin"/>
      </w:r>
      <w:r w:rsidR="00C9695F">
        <w:rPr>
          <w:rFonts w:ascii="Times New Roman" w:eastAsia="等线" w:hAnsi="Times New Roman"/>
          <w:bCs/>
          <w:szCs w:val="20"/>
          <w:lang w:val="en-GB" w:eastAsia="zh-CN"/>
        </w:rPr>
        <w:instrText xml:space="preserve"> REF _Ref159145027 \n \h </w:instrText>
      </w:r>
      <w:r w:rsidR="00C9695F">
        <w:rPr>
          <w:rFonts w:ascii="Times New Roman" w:eastAsia="等线" w:hAnsi="Times New Roman"/>
          <w:bCs/>
          <w:szCs w:val="20"/>
          <w:lang w:val="en-GB" w:eastAsia="zh-CN"/>
        </w:rPr>
      </w:r>
      <w:r w:rsidR="00C9695F">
        <w:rPr>
          <w:rFonts w:ascii="Times New Roman" w:eastAsia="等线" w:hAnsi="Times New Roman"/>
          <w:bCs/>
          <w:szCs w:val="20"/>
          <w:lang w:val="en-GB" w:eastAsia="zh-CN"/>
        </w:rPr>
        <w:fldChar w:fldCharType="separate"/>
      </w:r>
      <w:r w:rsidR="00C9695F">
        <w:rPr>
          <w:rFonts w:ascii="Times New Roman" w:eastAsia="等线" w:hAnsi="Times New Roman"/>
          <w:bCs/>
          <w:szCs w:val="20"/>
          <w:lang w:val="en-GB" w:eastAsia="zh-CN"/>
        </w:rPr>
        <w:t>[10]</w:t>
      </w:r>
      <w:r w:rsidR="00C9695F">
        <w:rPr>
          <w:rFonts w:ascii="Times New Roman" w:eastAsia="等线" w:hAnsi="Times New Roman"/>
          <w:bCs/>
          <w:szCs w:val="20"/>
          <w:lang w:val="en-GB" w:eastAsia="zh-CN"/>
        </w:rPr>
        <w:fldChar w:fldCharType="end"/>
      </w:r>
      <w:r w:rsidR="00383DA8" w:rsidRPr="00860D55">
        <w:rPr>
          <w:rFonts w:ascii="Times New Roman" w:eastAsia="等线" w:hAnsi="Times New Roman"/>
          <w:bCs/>
          <w:szCs w:val="20"/>
          <w:lang w:val="en-GB" w:eastAsia="zh-CN"/>
        </w:rPr>
        <w:t xml:space="preserve"> with power consumption </w:t>
      </w:r>
      <w:r w:rsidR="00A4780A" w:rsidRPr="00860D55">
        <w:rPr>
          <w:rFonts w:ascii="Times New Roman" w:eastAsia="等线" w:hAnsi="Times New Roman"/>
          <w:bCs/>
          <w:szCs w:val="20"/>
          <w:lang w:val="en-GB" w:eastAsia="zh-CN"/>
        </w:rPr>
        <w:t xml:space="preserve">between 135 </w:t>
      </w:r>
      <w:proofErr w:type="spellStart"/>
      <w:r w:rsidR="00A4780A" w:rsidRPr="00860D55">
        <w:rPr>
          <w:rFonts w:ascii="Times New Roman" w:eastAsia="等线" w:hAnsi="Times New Roman"/>
          <w:bCs/>
          <w:szCs w:val="20"/>
          <w:lang w:val="en-GB" w:eastAsia="zh-CN"/>
        </w:rPr>
        <w:t>μW</w:t>
      </w:r>
      <w:proofErr w:type="spellEnd"/>
      <w:r w:rsidR="00A4780A" w:rsidRPr="00860D55">
        <w:rPr>
          <w:rFonts w:ascii="Times New Roman" w:eastAsia="等线" w:hAnsi="Times New Roman"/>
          <w:bCs/>
          <w:szCs w:val="20"/>
          <w:lang w:val="en-GB" w:eastAsia="zh-CN"/>
        </w:rPr>
        <w:t xml:space="preserve"> and 175 </w:t>
      </w:r>
      <w:proofErr w:type="spellStart"/>
      <w:r w:rsidR="00A4780A" w:rsidRPr="00860D55">
        <w:rPr>
          <w:rFonts w:ascii="Times New Roman" w:eastAsia="等线" w:hAnsi="Times New Roman"/>
          <w:bCs/>
          <w:szCs w:val="20"/>
          <w:lang w:val="en-GB" w:eastAsia="zh-CN"/>
        </w:rPr>
        <w:t>μW</w:t>
      </w:r>
      <w:proofErr w:type="spellEnd"/>
      <w:r w:rsidR="00A4780A" w:rsidRPr="00860D55">
        <w:rPr>
          <w:rFonts w:ascii="Times New Roman" w:eastAsia="等线" w:hAnsi="Times New Roman"/>
          <w:bCs/>
          <w:szCs w:val="20"/>
          <w:lang w:val="en-GB" w:eastAsia="zh-CN"/>
        </w:rPr>
        <w:t xml:space="preserve"> from a 1</w:t>
      </w:r>
      <w:r w:rsidR="0098419F" w:rsidRPr="00860D55">
        <w:rPr>
          <w:rFonts w:ascii="Times New Roman" w:eastAsia="等线" w:hAnsi="Times New Roman"/>
          <w:bCs/>
          <w:szCs w:val="20"/>
          <w:lang w:val="en-GB" w:eastAsia="zh-CN"/>
        </w:rPr>
        <w:t xml:space="preserve"> </w:t>
      </w:r>
      <w:r w:rsidR="00A4780A" w:rsidRPr="00860D55">
        <w:rPr>
          <w:rFonts w:ascii="Times New Roman" w:eastAsia="等线" w:hAnsi="Times New Roman"/>
          <w:bCs/>
          <w:szCs w:val="20"/>
          <w:lang w:val="en-GB" w:eastAsia="zh-CN"/>
        </w:rPr>
        <w:t>V supply.</w:t>
      </w:r>
      <w:r w:rsidR="00B407A1" w:rsidRPr="00860D55">
        <w:rPr>
          <w:rFonts w:ascii="Times New Roman" w:eastAsia="等线" w:hAnsi="Times New Roman"/>
          <w:bCs/>
          <w:szCs w:val="20"/>
          <w:lang w:val="en-GB" w:eastAsia="zh-CN"/>
        </w:rPr>
        <w:t xml:space="preserve"> Hence, FSK and PSK modulation is not preferred for </w:t>
      </w:r>
      <w:proofErr w:type="spellStart"/>
      <w:r w:rsidR="00B407A1" w:rsidRPr="00860D55">
        <w:rPr>
          <w:rFonts w:ascii="Times New Roman" w:eastAsia="等线" w:hAnsi="Times New Roman"/>
          <w:bCs/>
          <w:szCs w:val="20"/>
          <w:lang w:val="en-GB" w:eastAsia="zh-CN"/>
        </w:rPr>
        <w:t>AIoT</w:t>
      </w:r>
      <w:proofErr w:type="spellEnd"/>
      <w:r w:rsidR="00B407A1" w:rsidRPr="00860D55">
        <w:rPr>
          <w:rFonts w:ascii="Times New Roman" w:eastAsia="等线" w:hAnsi="Times New Roman"/>
          <w:bCs/>
          <w:szCs w:val="20"/>
          <w:lang w:val="en-GB" w:eastAsia="zh-CN"/>
        </w:rPr>
        <w:t xml:space="preserve"> DL.</w:t>
      </w:r>
    </w:p>
    <w:p w14:paraId="3A4A80AB" w14:textId="49294ED6" w:rsidR="00221B3A" w:rsidRPr="00860D55" w:rsidRDefault="00221B3A" w:rsidP="00D57B70">
      <w:pPr>
        <w:overflowPunct w:val="0"/>
        <w:autoSpaceDE w:val="0"/>
        <w:autoSpaceDN w:val="0"/>
        <w:adjustRightInd w:val="0"/>
        <w:spacing w:after="120"/>
        <w:jc w:val="both"/>
        <w:textAlignment w:val="baseline"/>
        <w:rPr>
          <w:rFonts w:ascii="Times New Roman" w:eastAsia="等线" w:hAnsi="Times New Roman"/>
          <w:bCs/>
          <w:szCs w:val="20"/>
          <w:lang w:val="en-GB" w:eastAsia="zh-CN"/>
        </w:rPr>
      </w:pPr>
      <w:r w:rsidRPr="00860D55">
        <w:rPr>
          <w:rFonts w:ascii="Times New Roman" w:eastAsia="等线" w:hAnsi="Times New Roman"/>
          <w:bCs/>
          <w:szCs w:val="20"/>
          <w:lang w:val="en-GB" w:eastAsia="zh-CN"/>
        </w:rPr>
        <w:t xml:space="preserve">In </w:t>
      </w:r>
      <w:r w:rsidR="00CA6E08" w:rsidRPr="00860D55">
        <w:rPr>
          <w:rFonts w:ascii="Times New Roman" w:eastAsia="等线" w:hAnsi="Times New Roman"/>
          <w:bCs/>
          <w:szCs w:val="20"/>
          <w:lang w:val="en-GB" w:eastAsia="zh-CN"/>
        </w:rPr>
        <w:t>summary</w:t>
      </w:r>
      <w:r w:rsidRPr="00860D55">
        <w:rPr>
          <w:rFonts w:ascii="Times New Roman" w:eastAsia="等线" w:hAnsi="Times New Roman"/>
          <w:bCs/>
          <w:szCs w:val="20"/>
          <w:lang w:val="en-GB" w:eastAsia="zh-CN"/>
        </w:rPr>
        <w:t xml:space="preserve">, </w:t>
      </w:r>
      <w:r w:rsidR="00FE4E74" w:rsidRPr="00860D55">
        <w:rPr>
          <w:rFonts w:ascii="Times New Roman" w:eastAsia="等线" w:hAnsi="Times New Roman"/>
          <w:bCs/>
          <w:szCs w:val="20"/>
          <w:lang w:val="en-GB" w:eastAsia="zh-CN"/>
        </w:rPr>
        <w:t xml:space="preserve">power consumption </w:t>
      </w:r>
      <w:r w:rsidR="00C041E8" w:rsidRPr="00860D55">
        <w:rPr>
          <w:rFonts w:ascii="Times New Roman" w:eastAsia="等线" w:hAnsi="Times New Roman"/>
          <w:bCs/>
          <w:szCs w:val="20"/>
          <w:lang w:val="en-GB" w:eastAsia="zh-CN"/>
        </w:rPr>
        <w:t>of low power wake-up receiver</w:t>
      </w:r>
      <w:r w:rsidR="003436A6" w:rsidRPr="00860D55">
        <w:rPr>
          <w:rFonts w:ascii="Times New Roman" w:eastAsia="等线" w:hAnsi="Times New Roman"/>
          <w:bCs/>
          <w:szCs w:val="20"/>
          <w:lang w:val="en-GB" w:eastAsia="zh-CN"/>
        </w:rPr>
        <w:t xml:space="preserve"> with envelope detection</w:t>
      </w:r>
      <w:r w:rsidR="00697E0E" w:rsidRPr="00860D55">
        <w:rPr>
          <w:rFonts w:ascii="Times New Roman" w:eastAsia="等线" w:hAnsi="Times New Roman"/>
          <w:bCs/>
          <w:szCs w:val="20"/>
          <w:lang w:val="en-GB" w:eastAsia="zh-CN"/>
        </w:rPr>
        <w:t xml:space="preserve"> for OOK modulated signal</w:t>
      </w:r>
      <w:r w:rsidR="00C041E8" w:rsidRPr="00860D55">
        <w:rPr>
          <w:rFonts w:ascii="Times New Roman" w:eastAsia="等线" w:hAnsi="Times New Roman"/>
          <w:bCs/>
          <w:szCs w:val="20"/>
          <w:lang w:val="en-GB" w:eastAsia="zh-CN"/>
        </w:rPr>
        <w:t xml:space="preserve"> </w:t>
      </w:r>
      <w:r w:rsidR="00FE4E74" w:rsidRPr="00860D55">
        <w:rPr>
          <w:rFonts w:ascii="Times New Roman" w:eastAsia="等线" w:hAnsi="Times New Roman"/>
          <w:bCs/>
          <w:szCs w:val="20"/>
          <w:lang w:val="en-GB" w:eastAsia="zh-CN"/>
        </w:rPr>
        <w:t xml:space="preserve">can </w:t>
      </w:r>
      <w:r w:rsidR="00697E0E" w:rsidRPr="00860D55">
        <w:rPr>
          <w:rFonts w:ascii="Times New Roman" w:eastAsia="等线" w:hAnsi="Times New Roman"/>
          <w:bCs/>
          <w:szCs w:val="20"/>
          <w:lang w:val="en-GB" w:eastAsia="zh-CN"/>
        </w:rPr>
        <w:t xml:space="preserve">achieve </w:t>
      </w:r>
      <w:r w:rsidR="00FE4E74" w:rsidRPr="00860D55">
        <w:rPr>
          <w:rFonts w:ascii="Times New Roman" w:eastAsia="等线" w:hAnsi="Times New Roman"/>
          <w:bCs/>
          <w:szCs w:val="20"/>
          <w:lang w:val="en-GB" w:eastAsia="zh-CN"/>
        </w:rPr>
        <w:t xml:space="preserve">RAN design target for different </w:t>
      </w:r>
      <w:proofErr w:type="spellStart"/>
      <w:r w:rsidR="00FE4E74" w:rsidRPr="00860D55">
        <w:rPr>
          <w:rFonts w:ascii="Times New Roman" w:eastAsia="等线" w:hAnsi="Times New Roman"/>
          <w:bCs/>
          <w:szCs w:val="20"/>
          <w:lang w:val="en-GB" w:eastAsia="zh-CN"/>
        </w:rPr>
        <w:t>AIoT</w:t>
      </w:r>
      <w:proofErr w:type="spellEnd"/>
      <w:r w:rsidR="00FE4E74" w:rsidRPr="00860D55">
        <w:rPr>
          <w:rFonts w:ascii="Times New Roman" w:eastAsia="等线" w:hAnsi="Times New Roman"/>
          <w:bCs/>
          <w:szCs w:val="20"/>
          <w:lang w:val="en-GB" w:eastAsia="zh-CN"/>
        </w:rPr>
        <w:t xml:space="preserve"> devices.</w:t>
      </w:r>
    </w:p>
    <w:p w14:paraId="14775B87" w14:textId="50C25390" w:rsidR="000A22A6" w:rsidRPr="00860D55" w:rsidRDefault="000A22A6" w:rsidP="000A22A6">
      <w:pPr>
        <w:overflowPunct w:val="0"/>
        <w:autoSpaceDE w:val="0"/>
        <w:autoSpaceDN w:val="0"/>
        <w:adjustRightInd w:val="0"/>
        <w:spacing w:after="120"/>
        <w:textAlignment w:val="baseline"/>
        <w:rPr>
          <w:rFonts w:ascii="Times New Roman" w:eastAsia="等线" w:hAnsi="Times New Roman"/>
          <w:b/>
        </w:rPr>
      </w:pPr>
      <w:r w:rsidRPr="00860D55">
        <w:rPr>
          <w:rFonts w:ascii="Times New Roman" w:eastAsia="等线" w:hAnsi="Times New Roman"/>
          <w:b/>
          <w:bCs/>
          <w:szCs w:val="20"/>
          <w:lang w:val="en-GB" w:eastAsia="zh-CN"/>
        </w:rPr>
        <w:t xml:space="preserve">Proposal </w:t>
      </w:r>
      <w:r w:rsidRPr="00D57B70">
        <w:rPr>
          <w:rFonts w:ascii="Times New Roman" w:hAnsi="Times New Roman"/>
          <w:b/>
        </w:rPr>
        <w:fldChar w:fldCharType="begin"/>
      </w:r>
      <w:r w:rsidRPr="00D57B70">
        <w:rPr>
          <w:rFonts w:ascii="Times New Roman" w:hAnsi="Times New Roman"/>
          <w:b/>
        </w:rPr>
        <w:instrText xml:space="preserve"> SEQ Proposal \* ARABIC </w:instrText>
      </w:r>
      <w:r w:rsidRPr="00D57B70">
        <w:rPr>
          <w:rFonts w:ascii="Times New Roman" w:hAnsi="Times New Roman"/>
          <w:b/>
        </w:rPr>
        <w:fldChar w:fldCharType="separate"/>
      </w:r>
      <w:r w:rsidR="00075D3F" w:rsidRPr="00D57B70">
        <w:rPr>
          <w:rFonts w:ascii="Times New Roman" w:hAnsi="Times New Roman"/>
          <w:b/>
          <w:noProof/>
        </w:rPr>
        <w:t>2</w:t>
      </w:r>
      <w:r w:rsidRPr="00D57B70">
        <w:rPr>
          <w:rFonts w:ascii="Times New Roman" w:hAnsi="Times New Roman"/>
          <w:b/>
        </w:rPr>
        <w:fldChar w:fldCharType="end"/>
      </w:r>
      <w:r w:rsidRPr="00860D55">
        <w:rPr>
          <w:rFonts w:ascii="Times New Roman" w:eastAsia="等线" w:hAnsi="Times New Roman"/>
          <w:b/>
          <w:bCs/>
          <w:szCs w:val="20"/>
          <w:lang w:val="en-GB" w:eastAsia="zh-CN"/>
        </w:rPr>
        <w:t xml:space="preserve">: </w:t>
      </w:r>
      <w:r w:rsidR="00EF7B68" w:rsidRPr="00860D55">
        <w:rPr>
          <w:rFonts w:ascii="Times New Roman" w:eastAsia="等线" w:hAnsi="Times New Roman"/>
          <w:b/>
          <w:bCs/>
          <w:szCs w:val="20"/>
          <w:lang w:val="en-GB" w:eastAsia="zh-CN"/>
        </w:rPr>
        <w:t>F</w:t>
      </w:r>
      <w:r w:rsidR="00FE4E74" w:rsidRPr="00860D55">
        <w:rPr>
          <w:rFonts w:ascii="Times New Roman" w:eastAsia="等线" w:hAnsi="Times New Roman"/>
          <w:b/>
          <w:bCs/>
          <w:szCs w:val="20"/>
          <w:lang w:val="en-GB" w:eastAsia="zh-CN"/>
        </w:rPr>
        <w:t>or receiver architecture, low power wake-up receiver</w:t>
      </w:r>
      <w:r w:rsidR="003436A6" w:rsidRPr="00860D55">
        <w:rPr>
          <w:rFonts w:ascii="Times New Roman" w:eastAsia="等线" w:hAnsi="Times New Roman"/>
          <w:b/>
          <w:bCs/>
          <w:szCs w:val="20"/>
          <w:lang w:val="en-GB" w:eastAsia="zh-CN"/>
        </w:rPr>
        <w:t xml:space="preserve"> with envelope detection</w:t>
      </w:r>
      <w:r w:rsidR="00FE4E74" w:rsidRPr="00860D55">
        <w:rPr>
          <w:rFonts w:ascii="Times New Roman" w:eastAsia="等线" w:hAnsi="Times New Roman"/>
          <w:b/>
          <w:bCs/>
          <w:szCs w:val="20"/>
          <w:lang w:val="en-GB" w:eastAsia="zh-CN"/>
        </w:rPr>
        <w:t xml:space="preserve"> can be reused for </w:t>
      </w:r>
      <w:r w:rsidR="004671CA" w:rsidRPr="00860D55">
        <w:rPr>
          <w:rFonts w:ascii="Times New Roman" w:eastAsia="等线" w:hAnsi="Times New Roman"/>
          <w:b/>
          <w:bCs/>
          <w:szCs w:val="20"/>
          <w:lang w:val="en-GB" w:eastAsia="zh-CN"/>
        </w:rPr>
        <w:t>A</w:t>
      </w:r>
      <w:r w:rsidR="00FE4E74" w:rsidRPr="00860D55">
        <w:rPr>
          <w:rFonts w:ascii="Times New Roman" w:eastAsia="等线" w:hAnsi="Times New Roman"/>
          <w:b/>
          <w:bCs/>
          <w:szCs w:val="20"/>
          <w:lang w:val="en-GB" w:eastAsia="zh-CN"/>
        </w:rPr>
        <w:t xml:space="preserve">mbient IoT receiver. </w:t>
      </w:r>
    </w:p>
    <w:p w14:paraId="7707D15C" w14:textId="4A0CA3C3" w:rsidR="00281C9F" w:rsidRPr="00D57B70" w:rsidRDefault="00AF4962" w:rsidP="0001201B">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57B70">
        <w:rPr>
          <w:rFonts w:ascii="Times New Roman" w:eastAsia="微软雅黑" w:hAnsi="Times New Roman"/>
          <w:bCs/>
          <w:iCs/>
          <w:sz w:val="28"/>
          <w:szCs w:val="28"/>
          <w:lang w:eastAsia="zh-CN"/>
        </w:rPr>
        <w:t>UL</w:t>
      </w:r>
      <w:r w:rsidR="009A4116" w:rsidRPr="00D57B70">
        <w:rPr>
          <w:rFonts w:ascii="Times New Roman" w:eastAsia="微软雅黑" w:hAnsi="Times New Roman"/>
          <w:bCs/>
          <w:iCs/>
          <w:sz w:val="28"/>
          <w:szCs w:val="28"/>
          <w:lang w:eastAsia="zh-CN"/>
        </w:rPr>
        <w:t xml:space="preserve"> t</w:t>
      </w:r>
      <w:r w:rsidR="00281C9F" w:rsidRPr="00D57B70">
        <w:rPr>
          <w:rFonts w:ascii="Times New Roman" w:eastAsia="微软雅黑" w:hAnsi="Times New Roman"/>
          <w:bCs/>
          <w:iCs/>
          <w:sz w:val="28"/>
          <w:szCs w:val="28"/>
          <w:lang w:eastAsia="zh-CN"/>
        </w:rPr>
        <w:t>ransmitt</w:t>
      </w:r>
      <w:r w:rsidR="00577D38" w:rsidRPr="00D57B70">
        <w:rPr>
          <w:rFonts w:ascii="Times New Roman" w:eastAsia="微软雅黑" w:hAnsi="Times New Roman"/>
          <w:bCs/>
          <w:iCs/>
          <w:sz w:val="28"/>
          <w:szCs w:val="28"/>
          <w:lang w:eastAsia="zh-CN"/>
        </w:rPr>
        <w:t>er</w:t>
      </w:r>
      <w:r w:rsidR="00281C9F" w:rsidRPr="00D57B70">
        <w:rPr>
          <w:rFonts w:ascii="Times New Roman" w:eastAsia="微软雅黑" w:hAnsi="Times New Roman"/>
          <w:bCs/>
          <w:iCs/>
          <w:sz w:val="28"/>
          <w:szCs w:val="28"/>
          <w:lang w:eastAsia="zh-CN"/>
        </w:rPr>
        <w:t xml:space="preserve"> architecture</w:t>
      </w:r>
      <w:r w:rsidR="00577D38" w:rsidRPr="00D57B70">
        <w:rPr>
          <w:rFonts w:ascii="Times New Roman" w:eastAsia="微软雅黑" w:hAnsi="Times New Roman"/>
          <w:bCs/>
          <w:iCs/>
          <w:sz w:val="28"/>
          <w:szCs w:val="28"/>
          <w:lang w:eastAsia="zh-CN"/>
        </w:rPr>
        <w:t>s</w:t>
      </w:r>
    </w:p>
    <w:p w14:paraId="2D6DB0DD" w14:textId="550FE7B2" w:rsidR="00AF4962" w:rsidRPr="00D57B70" w:rsidRDefault="00AF4962" w:rsidP="00D57B70">
      <w:pPr>
        <w:pStyle w:val="af0"/>
        <w:numPr>
          <w:ilvl w:val="0"/>
          <w:numId w:val="45"/>
        </w:numPr>
        <w:overflowPunct w:val="0"/>
        <w:autoSpaceDE w:val="0"/>
        <w:autoSpaceDN w:val="0"/>
        <w:adjustRightInd w:val="0"/>
        <w:spacing w:after="120"/>
        <w:ind w:firstLineChars="0"/>
        <w:textAlignment w:val="baseline"/>
        <w:rPr>
          <w:rFonts w:ascii="Times New Roman" w:eastAsia="等线" w:hAnsi="Times New Roman"/>
          <w:b/>
          <w:bCs/>
          <w:szCs w:val="20"/>
          <w:lang w:val="en-GB"/>
        </w:rPr>
      </w:pPr>
      <w:r w:rsidRPr="00D57B70">
        <w:rPr>
          <w:rFonts w:ascii="Times New Roman" w:eastAsia="等线" w:hAnsi="Times New Roman"/>
          <w:b/>
          <w:bCs/>
          <w:szCs w:val="20"/>
          <w:lang w:val="en-GB"/>
        </w:rPr>
        <w:t xml:space="preserve">Backscattered </w:t>
      </w:r>
      <w:r w:rsidR="001C2AAE" w:rsidRPr="00D57B70">
        <w:rPr>
          <w:rFonts w:ascii="Times New Roman" w:eastAsia="等线" w:hAnsi="Times New Roman"/>
          <w:b/>
          <w:bCs/>
          <w:szCs w:val="20"/>
          <w:lang w:val="en-GB"/>
        </w:rPr>
        <w:t>transmission:</w:t>
      </w:r>
    </w:p>
    <w:p w14:paraId="54BEB731" w14:textId="61F3519F" w:rsidR="00F05735" w:rsidRPr="00860D55" w:rsidRDefault="00F05735" w:rsidP="00F05735">
      <w:pPr>
        <w:overflowPunct w:val="0"/>
        <w:autoSpaceDE w:val="0"/>
        <w:autoSpaceDN w:val="0"/>
        <w:adjustRightInd w:val="0"/>
        <w:spacing w:after="120"/>
        <w:jc w:val="both"/>
        <w:textAlignment w:val="baseline"/>
        <w:rPr>
          <w:rFonts w:ascii="Times New Roman" w:eastAsia="等线" w:hAnsi="Times New Roman"/>
          <w:bCs/>
          <w:szCs w:val="20"/>
          <w:lang w:val="en-GB" w:eastAsia="zh-CN"/>
        </w:rPr>
      </w:pPr>
      <w:r w:rsidRPr="00860D55">
        <w:rPr>
          <w:rFonts w:ascii="Times New Roman" w:eastAsia="等线" w:hAnsi="Times New Roman"/>
          <w:bCs/>
          <w:szCs w:val="20"/>
          <w:lang w:val="en-GB" w:eastAsia="zh-CN"/>
        </w:rPr>
        <w:t>On the transmitter side, the existing RFID technique can be satisfied with the design target on power consumption and complexity for device</w:t>
      </w:r>
      <w:r w:rsidR="0096657D" w:rsidRPr="00860D55">
        <w:rPr>
          <w:rFonts w:ascii="Times New Roman" w:eastAsia="等线" w:hAnsi="Times New Roman"/>
          <w:bCs/>
          <w:szCs w:val="20"/>
          <w:lang w:val="en-GB" w:eastAsia="zh-CN"/>
        </w:rPr>
        <w:t xml:space="preserve"> </w:t>
      </w:r>
      <w:r w:rsidR="006A2C8E" w:rsidRPr="00860D55">
        <w:rPr>
          <w:rFonts w:ascii="Times New Roman" w:eastAsia="等线" w:hAnsi="Times New Roman"/>
          <w:bCs/>
          <w:szCs w:val="20"/>
          <w:lang w:val="en-GB" w:eastAsia="zh-CN"/>
        </w:rPr>
        <w:t xml:space="preserve">1 and device </w:t>
      </w:r>
      <w:proofErr w:type="spellStart"/>
      <w:r w:rsidR="006A2C8E" w:rsidRPr="00860D55">
        <w:rPr>
          <w:rFonts w:ascii="Times New Roman" w:eastAsia="等线" w:hAnsi="Times New Roman"/>
          <w:bCs/>
          <w:szCs w:val="20"/>
          <w:lang w:val="en-GB" w:eastAsia="zh-CN"/>
        </w:rPr>
        <w:t>2</w:t>
      </w:r>
      <w:r w:rsidR="0096657D" w:rsidRPr="00860D55">
        <w:rPr>
          <w:rFonts w:ascii="Times New Roman" w:eastAsia="等线" w:hAnsi="Times New Roman"/>
          <w:bCs/>
          <w:szCs w:val="20"/>
          <w:lang w:val="en-GB" w:eastAsia="zh-CN"/>
        </w:rPr>
        <w:t>A</w:t>
      </w:r>
      <w:proofErr w:type="spellEnd"/>
      <w:r w:rsidRPr="00860D55">
        <w:rPr>
          <w:rFonts w:ascii="Times New Roman" w:eastAsia="等线" w:hAnsi="Times New Roman"/>
          <w:bCs/>
          <w:szCs w:val="20"/>
          <w:lang w:val="en-GB" w:eastAsia="zh-CN"/>
        </w:rPr>
        <w:t>. A Tag communicates with an Interrogator using backscatter modulation, in which the Tag switches the reflection coefficient of its antenna between two states in accordance with the data being sent</w:t>
      </w:r>
      <w:r w:rsidR="00164106" w:rsidRPr="00860D55">
        <w:rPr>
          <w:rFonts w:ascii="Times New Roman" w:eastAsia="等线" w:hAnsi="Times New Roman"/>
          <w:bCs/>
          <w:szCs w:val="20"/>
          <w:lang w:val="en-GB" w:eastAsia="zh-CN"/>
        </w:rPr>
        <w:t xml:space="preserve"> as shown in</w:t>
      </w:r>
      <w:r w:rsidR="00955085">
        <w:rPr>
          <w:rFonts w:ascii="Times New Roman" w:eastAsia="等线" w:hAnsi="Times New Roman"/>
          <w:bCs/>
          <w:szCs w:val="20"/>
          <w:lang w:val="en-GB" w:eastAsia="zh-CN"/>
        </w:rPr>
        <w:t xml:space="preserve"> </w:t>
      </w:r>
      <w:r w:rsidR="00955085">
        <w:rPr>
          <w:rFonts w:ascii="Times New Roman" w:eastAsia="等线" w:hAnsi="Times New Roman"/>
          <w:bCs/>
          <w:szCs w:val="20"/>
          <w:lang w:val="en-GB" w:eastAsia="zh-CN"/>
        </w:rPr>
        <w:fldChar w:fldCharType="begin"/>
      </w:r>
      <w:r w:rsidR="00955085">
        <w:rPr>
          <w:rFonts w:ascii="Times New Roman" w:eastAsia="等线" w:hAnsi="Times New Roman"/>
          <w:bCs/>
          <w:szCs w:val="20"/>
          <w:lang w:val="en-GB" w:eastAsia="zh-CN"/>
        </w:rPr>
        <w:instrText xml:space="preserve"> REF _Ref159232185 \h </w:instrText>
      </w:r>
      <w:r w:rsidR="00955085">
        <w:rPr>
          <w:rFonts w:ascii="Times New Roman" w:eastAsia="等线" w:hAnsi="Times New Roman"/>
          <w:bCs/>
          <w:szCs w:val="20"/>
          <w:lang w:val="en-GB" w:eastAsia="zh-CN"/>
        </w:rPr>
      </w:r>
      <w:r w:rsidR="00955085">
        <w:rPr>
          <w:rFonts w:ascii="Times New Roman" w:eastAsia="等线" w:hAnsi="Times New Roman"/>
          <w:bCs/>
          <w:szCs w:val="20"/>
          <w:lang w:val="en-GB" w:eastAsia="zh-CN"/>
        </w:rPr>
        <w:fldChar w:fldCharType="separate"/>
      </w:r>
      <w:r w:rsidR="00955085" w:rsidRPr="00D57B70">
        <w:rPr>
          <w:rFonts w:ascii="Times New Roman" w:hAnsi="Times New Roman"/>
        </w:rPr>
        <w:t xml:space="preserve">Figure </w:t>
      </w:r>
      <w:r w:rsidR="00955085" w:rsidRPr="00D57B70">
        <w:rPr>
          <w:rFonts w:ascii="Times New Roman" w:hAnsi="Times New Roman"/>
          <w:noProof/>
        </w:rPr>
        <w:t>4</w:t>
      </w:r>
      <w:r w:rsidR="00955085">
        <w:rPr>
          <w:rFonts w:ascii="Times New Roman" w:eastAsia="等线" w:hAnsi="Times New Roman"/>
          <w:bCs/>
          <w:szCs w:val="20"/>
          <w:lang w:val="en-GB" w:eastAsia="zh-CN"/>
        </w:rPr>
        <w:fldChar w:fldCharType="end"/>
      </w:r>
      <w:r w:rsidR="00164106" w:rsidRPr="00860D55">
        <w:rPr>
          <w:rFonts w:ascii="Times New Roman" w:eastAsia="等线" w:hAnsi="Times New Roman"/>
          <w:bCs/>
          <w:szCs w:val="20"/>
          <w:lang w:val="en-GB" w:eastAsia="zh-CN"/>
        </w:rPr>
        <w:t>.</w:t>
      </w:r>
      <w:r w:rsidR="006F43FE" w:rsidRPr="00860D55">
        <w:rPr>
          <w:rFonts w:ascii="Times New Roman" w:eastAsia="等线" w:hAnsi="Times New Roman"/>
          <w:bCs/>
          <w:szCs w:val="20"/>
          <w:lang w:val="en-GB" w:eastAsia="zh-CN"/>
        </w:rPr>
        <w:t xml:space="preserve"> And the UL transmission performance can be further improved by a reflection amplifier for device </w:t>
      </w:r>
      <w:proofErr w:type="spellStart"/>
      <w:r w:rsidR="006F43FE" w:rsidRPr="00860D55">
        <w:rPr>
          <w:rFonts w:ascii="Times New Roman" w:eastAsia="等线" w:hAnsi="Times New Roman"/>
          <w:bCs/>
          <w:szCs w:val="20"/>
          <w:lang w:val="en-GB" w:eastAsia="zh-CN"/>
        </w:rPr>
        <w:t>2A</w:t>
      </w:r>
      <w:proofErr w:type="spellEnd"/>
      <w:r w:rsidR="006F43FE" w:rsidRPr="00860D55">
        <w:rPr>
          <w:rFonts w:ascii="Times New Roman" w:eastAsia="等线" w:hAnsi="Times New Roman"/>
          <w:bCs/>
          <w:szCs w:val="20"/>
          <w:lang w:val="en-GB" w:eastAsia="zh-CN"/>
        </w:rPr>
        <w:t>.</w:t>
      </w:r>
    </w:p>
    <w:p w14:paraId="573C0948" w14:textId="4E137560" w:rsidR="00650C09" w:rsidRPr="00860D55" w:rsidRDefault="00650C09" w:rsidP="00650C09">
      <w:pPr>
        <w:overflowPunct w:val="0"/>
        <w:autoSpaceDE w:val="0"/>
        <w:autoSpaceDN w:val="0"/>
        <w:adjustRightInd w:val="0"/>
        <w:spacing w:after="120"/>
        <w:jc w:val="center"/>
        <w:textAlignment w:val="baseline"/>
        <w:rPr>
          <w:rFonts w:ascii="Times New Roman" w:eastAsia="等线" w:hAnsi="Times New Roman"/>
          <w:bCs/>
          <w:szCs w:val="20"/>
          <w:lang w:val="en-GB" w:eastAsia="zh-CN"/>
        </w:rPr>
      </w:pPr>
      <w:r w:rsidRPr="00135C65">
        <w:rPr>
          <w:rFonts w:ascii="Times New Roman" w:eastAsia="宋体" w:hAnsi="Times New Roman"/>
          <w:noProof/>
          <w:sz w:val="24"/>
        </w:rPr>
        <w:drawing>
          <wp:inline distT="0" distB="0" distL="0" distR="0" wp14:anchorId="7FAEAEAE" wp14:editId="6B704BA9">
            <wp:extent cx="4725670" cy="1369695"/>
            <wp:effectExtent l="0" t="0" r="0" b="1905"/>
            <wp:docPr id="1" name="图片 -214748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47482619"/>
                    <pic:cNvPicPr>
                      <a:picLocks noRot="1" noChangeAspect="1"/>
                    </pic:cNvPicPr>
                  </pic:nvPicPr>
                  <pic:blipFill>
                    <a:blip r:embed="rId14"/>
                    <a:srcRect b="4005"/>
                    <a:stretch>
                      <a:fillRect/>
                    </a:stretch>
                  </pic:blipFill>
                  <pic:spPr>
                    <a:xfrm>
                      <a:off x="0" y="0"/>
                      <a:ext cx="4725670" cy="1369695"/>
                    </a:xfrm>
                    <a:prstGeom prst="rect">
                      <a:avLst/>
                    </a:prstGeom>
                    <a:noFill/>
                    <a:ln w="9525">
                      <a:noFill/>
                    </a:ln>
                  </pic:spPr>
                </pic:pic>
              </a:graphicData>
            </a:graphic>
          </wp:inline>
        </w:drawing>
      </w:r>
    </w:p>
    <w:p w14:paraId="249E934E" w14:textId="6338B4E6" w:rsidR="00D26D6A" w:rsidRPr="00860D55" w:rsidRDefault="009570F4" w:rsidP="00D57B70">
      <w:pPr>
        <w:pStyle w:val="a9"/>
        <w:jc w:val="center"/>
        <w:rPr>
          <w:rFonts w:ascii="Times New Roman" w:eastAsia="等线" w:hAnsi="Times New Roman"/>
          <w:bCs/>
          <w:lang w:eastAsia="zh-CN"/>
        </w:rPr>
      </w:pPr>
      <w:r w:rsidRPr="00860D55">
        <w:rPr>
          <w:rFonts w:ascii="Times New Roman" w:eastAsia="等线" w:hAnsi="Times New Roman"/>
          <w:bCs/>
          <w:lang w:eastAsia="zh-CN"/>
        </w:rPr>
        <w:t xml:space="preserve"> </w:t>
      </w:r>
      <w:bookmarkStart w:id="13" w:name="_Ref159232185"/>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Pr="00D57B70">
        <w:rPr>
          <w:rFonts w:ascii="Times New Roman" w:hAnsi="Times New Roman"/>
          <w:noProof/>
        </w:rPr>
        <w:t>4</w:t>
      </w:r>
      <w:r w:rsidRPr="00D57B70">
        <w:rPr>
          <w:rFonts w:ascii="Times New Roman" w:hAnsi="Times New Roman"/>
        </w:rPr>
        <w:fldChar w:fldCharType="end"/>
      </w:r>
      <w:bookmarkEnd w:id="13"/>
      <w:r w:rsidR="00650C09" w:rsidRPr="00860D55">
        <w:rPr>
          <w:rFonts w:ascii="Times New Roman" w:eastAsia="等线" w:hAnsi="Times New Roman"/>
          <w:bCs/>
          <w:lang w:eastAsia="zh-CN"/>
        </w:rPr>
        <w:t xml:space="preserve"> backscatter communication</w:t>
      </w:r>
    </w:p>
    <w:p w14:paraId="36A0FF00" w14:textId="02505CE4" w:rsidR="00420833" w:rsidRPr="00860D55" w:rsidRDefault="00420833" w:rsidP="00F05735">
      <w:pPr>
        <w:overflowPunct w:val="0"/>
        <w:autoSpaceDE w:val="0"/>
        <w:autoSpaceDN w:val="0"/>
        <w:adjustRightInd w:val="0"/>
        <w:spacing w:after="120"/>
        <w:jc w:val="both"/>
        <w:textAlignment w:val="baseline"/>
        <w:rPr>
          <w:rFonts w:ascii="Times New Roman" w:eastAsia="等线" w:hAnsi="Times New Roman"/>
          <w:bCs/>
          <w:szCs w:val="20"/>
          <w:lang w:val="en-GB" w:eastAsia="zh-CN"/>
        </w:rPr>
      </w:pPr>
      <w:r w:rsidRPr="00860D55">
        <w:rPr>
          <w:rFonts w:ascii="Times New Roman" w:eastAsia="等线" w:hAnsi="Times New Roman"/>
          <w:bCs/>
          <w:szCs w:val="20"/>
          <w:lang w:val="en-GB" w:eastAsia="zh-CN"/>
        </w:rPr>
        <w:t xml:space="preserve">A typical backscatter radio modulator connected to an antenna with input impedance is switching the antenna termination </w:t>
      </w:r>
      <w:r w:rsidR="004C0CD8" w:rsidRPr="00860D55">
        <w:rPr>
          <w:rFonts w:ascii="Times New Roman" w:eastAsia="等线" w:hAnsi="Times New Roman"/>
          <w:bCs/>
          <w:szCs w:val="20"/>
          <w:lang w:val="en-GB" w:eastAsia="zh-CN"/>
        </w:rPr>
        <w:t xml:space="preserve">between different load impedance </w:t>
      </w:r>
      <m:oMath>
        <m:sSub>
          <m:sSubPr>
            <m:ctrlPr>
              <w:rPr>
                <w:rFonts w:ascii="Cambria Math" w:eastAsia="等线" w:hAnsi="Cambria Math"/>
                <w:bCs/>
                <w:szCs w:val="20"/>
                <w:lang w:val="en-GB" w:eastAsia="zh-CN"/>
              </w:rPr>
            </m:ctrlPr>
          </m:sSubPr>
          <m:e>
            <m:r>
              <w:rPr>
                <w:rFonts w:ascii="Cambria Math" w:eastAsia="等线" w:hAnsi="Cambria Math"/>
                <w:szCs w:val="20"/>
                <w:lang w:val="en-GB" w:eastAsia="zh-CN"/>
              </w:rPr>
              <m:t>Z</m:t>
            </m:r>
          </m:e>
          <m:sub>
            <m:r>
              <w:rPr>
                <w:rFonts w:ascii="Cambria Math" w:eastAsia="等线" w:hAnsi="Cambria Math"/>
                <w:szCs w:val="20"/>
                <w:lang w:val="en-GB" w:eastAsia="zh-CN"/>
              </w:rPr>
              <m:t>L</m:t>
            </m:r>
          </m:sub>
        </m:sSub>
      </m:oMath>
      <w:r w:rsidR="004C0CD8" w:rsidRPr="00860D55">
        <w:rPr>
          <w:rFonts w:ascii="Times New Roman" w:eastAsia="等线" w:hAnsi="Times New Roman"/>
          <w:bCs/>
          <w:szCs w:val="20"/>
          <w:lang w:val="en-GB" w:eastAsia="zh-CN"/>
        </w:rPr>
        <w:t xml:space="preserve"> as shown in</w:t>
      </w:r>
      <w:r w:rsidR="00955085">
        <w:rPr>
          <w:rFonts w:ascii="Times New Roman" w:eastAsia="等线" w:hAnsi="Times New Roman"/>
          <w:bCs/>
          <w:szCs w:val="20"/>
          <w:lang w:val="en-GB" w:eastAsia="zh-CN"/>
        </w:rPr>
        <w:t xml:space="preserve"> </w:t>
      </w:r>
      <w:r w:rsidR="00955085">
        <w:rPr>
          <w:rFonts w:ascii="Times New Roman" w:eastAsia="等线" w:hAnsi="Times New Roman"/>
          <w:bCs/>
          <w:szCs w:val="20"/>
          <w:lang w:val="en-GB" w:eastAsia="zh-CN"/>
        </w:rPr>
        <w:fldChar w:fldCharType="begin"/>
      </w:r>
      <w:r w:rsidR="00955085">
        <w:rPr>
          <w:rFonts w:ascii="Times New Roman" w:eastAsia="等线" w:hAnsi="Times New Roman"/>
          <w:bCs/>
          <w:szCs w:val="20"/>
          <w:lang w:val="en-GB" w:eastAsia="zh-CN"/>
        </w:rPr>
        <w:instrText xml:space="preserve"> REF _Ref159232207 \h </w:instrText>
      </w:r>
      <w:r w:rsidR="00955085">
        <w:rPr>
          <w:rFonts w:ascii="Times New Roman" w:eastAsia="等线" w:hAnsi="Times New Roman"/>
          <w:bCs/>
          <w:szCs w:val="20"/>
          <w:lang w:val="en-GB" w:eastAsia="zh-CN"/>
        </w:rPr>
      </w:r>
      <w:r w:rsidR="00955085">
        <w:rPr>
          <w:rFonts w:ascii="Times New Roman" w:eastAsia="等线" w:hAnsi="Times New Roman"/>
          <w:bCs/>
          <w:szCs w:val="20"/>
          <w:lang w:val="en-GB" w:eastAsia="zh-CN"/>
        </w:rPr>
        <w:fldChar w:fldCharType="separate"/>
      </w:r>
      <w:r w:rsidR="00955085" w:rsidRPr="00D57B70">
        <w:rPr>
          <w:rFonts w:ascii="Times New Roman" w:hAnsi="Times New Roman"/>
        </w:rPr>
        <w:t xml:space="preserve">Figure </w:t>
      </w:r>
      <w:r w:rsidR="00955085" w:rsidRPr="00D57B70">
        <w:rPr>
          <w:rFonts w:ascii="Times New Roman" w:hAnsi="Times New Roman"/>
          <w:noProof/>
        </w:rPr>
        <w:t>5</w:t>
      </w:r>
      <w:r w:rsidR="00955085">
        <w:rPr>
          <w:rFonts w:ascii="Times New Roman" w:eastAsia="等线" w:hAnsi="Times New Roman"/>
          <w:bCs/>
          <w:szCs w:val="20"/>
          <w:lang w:val="en-GB" w:eastAsia="zh-CN"/>
        </w:rPr>
        <w:fldChar w:fldCharType="end"/>
      </w:r>
      <w:r w:rsidR="004C0CD8" w:rsidRPr="00860D55">
        <w:rPr>
          <w:rFonts w:ascii="Times New Roman" w:eastAsia="等线" w:hAnsi="Times New Roman"/>
          <w:bCs/>
          <w:szCs w:val="20"/>
          <w:lang w:val="en-GB" w:eastAsia="zh-CN"/>
        </w:rPr>
        <w:t>.</w:t>
      </w:r>
      <w:r w:rsidR="009B1382" w:rsidRPr="00860D55">
        <w:rPr>
          <w:rFonts w:ascii="Times New Roman" w:eastAsia="等线" w:hAnsi="Times New Roman"/>
          <w:bCs/>
          <w:szCs w:val="20"/>
          <w:lang w:val="en-GB" w:eastAsia="zh-CN"/>
        </w:rPr>
        <w:t xml:space="preserve"> Bit “0” will be backscattered when load impedance </w:t>
      </w:r>
      <m:oMath>
        <m:sSub>
          <m:sSubPr>
            <m:ctrlPr>
              <w:rPr>
                <w:rFonts w:ascii="Cambria Math" w:eastAsia="等线" w:hAnsi="Cambria Math"/>
                <w:bCs/>
                <w:szCs w:val="20"/>
                <w:lang w:val="en-GB" w:eastAsia="zh-CN"/>
              </w:rPr>
            </m:ctrlPr>
          </m:sSubPr>
          <m:e>
            <m:r>
              <w:rPr>
                <w:rFonts w:ascii="Cambria Math" w:eastAsia="等线" w:hAnsi="Cambria Math"/>
                <w:szCs w:val="20"/>
                <w:lang w:val="en-GB" w:eastAsia="zh-CN"/>
              </w:rPr>
              <m:t>Z</m:t>
            </m:r>
          </m:e>
          <m:sub>
            <m:r>
              <w:rPr>
                <w:rFonts w:ascii="Cambria Math" w:eastAsia="等线" w:hAnsi="Cambria Math"/>
                <w:szCs w:val="20"/>
                <w:lang w:val="en-GB" w:eastAsia="zh-CN"/>
              </w:rPr>
              <m:t>L</m:t>
            </m:r>
          </m:sub>
        </m:sSub>
      </m:oMath>
      <w:r w:rsidR="009B1382" w:rsidRPr="00860D55">
        <w:rPr>
          <w:rFonts w:ascii="Times New Roman" w:eastAsia="等线" w:hAnsi="Times New Roman"/>
          <w:bCs/>
          <w:szCs w:val="20"/>
          <w:lang w:val="en-GB" w:eastAsia="zh-CN"/>
        </w:rPr>
        <w:t xml:space="preserve"> is equal to antenna impedance </w:t>
      </w:r>
      <m:oMath>
        <m:sSub>
          <m:sSubPr>
            <m:ctrlPr>
              <w:rPr>
                <w:rFonts w:ascii="Cambria Math" w:eastAsia="等线" w:hAnsi="Cambria Math"/>
                <w:bCs/>
                <w:szCs w:val="20"/>
                <w:lang w:val="en-GB" w:eastAsia="zh-CN"/>
              </w:rPr>
            </m:ctrlPr>
          </m:sSubPr>
          <m:e>
            <m:r>
              <w:rPr>
                <w:rFonts w:ascii="Cambria Math" w:eastAsia="等线" w:hAnsi="Cambria Math"/>
                <w:szCs w:val="20"/>
                <w:lang w:val="en-GB" w:eastAsia="zh-CN"/>
              </w:rPr>
              <m:t>Z</m:t>
            </m:r>
          </m:e>
          <m:sub>
            <m:r>
              <w:rPr>
                <w:rFonts w:ascii="Cambria Math" w:eastAsia="等线" w:hAnsi="Cambria Math"/>
                <w:szCs w:val="20"/>
                <w:lang w:val="en-GB" w:eastAsia="zh-CN"/>
              </w:rPr>
              <m:t>A</m:t>
            </m:r>
          </m:sub>
        </m:sSub>
      </m:oMath>
      <w:r w:rsidR="009B1382" w:rsidRPr="00860D55">
        <w:rPr>
          <w:rFonts w:ascii="Times New Roman" w:eastAsia="等线" w:hAnsi="Times New Roman"/>
          <w:bCs/>
          <w:szCs w:val="20"/>
          <w:lang w:val="en-GB" w:eastAsia="zh-CN"/>
        </w:rPr>
        <w:t xml:space="preserve"> and Bit “1” will be backscattered when load impedance </w:t>
      </w:r>
      <m:oMath>
        <m:sSub>
          <m:sSubPr>
            <m:ctrlPr>
              <w:rPr>
                <w:rFonts w:ascii="Cambria Math" w:eastAsia="等线" w:hAnsi="Cambria Math"/>
                <w:bCs/>
                <w:szCs w:val="20"/>
                <w:lang w:val="en-GB" w:eastAsia="zh-CN"/>
              </w:rPr>
            </m:ctrlPr>
          </m:sSubPr>
          <m:e>
            <m:r>
              <w:rPr>
                <w:rFonts w:ascii="Cambria Math" w:eastAsia="等线" w:hAnsi="Cambria Math"/>
                <w:szCs w:val="20"/>
                <w:lang w:val="en-GB" w:eastAsia="zh-CN"/>
              </w:rPr>
              <m:t>Z</m:t>
            </m:r>
          </m:e>
          <m:sub>
            <m:r>
              <w:rPr>
                <w:rFonts w:ascii="Cambria Math" w:eastAsia="等线" w:hAnsi="Cambria Math"/>
                <w:szCs w:val="20"/>
                <w:lang w:val="en-GB" w:eastAsia="zh-CN"/>
              </w:rPr>
              <m:t>L</m:t>
            </m:r>
          </m:sub>
        </m:sSub>
      </m:oMath>
      <w:r w:rsidR="009B1382" w:rsidRPr="00860D55">
        <w:rPr>
          <w:rFonts w:ascii="Times New Roman" w:eastAsia="等线" w:hAnsi="Times New Roman"/>
          <w:bCs/>
          <w:szCs w:val="20"/>
          <w:lang w:val="en-GB" w:eastAsia="zh-CN"/>
        </w:rPr>
        <w:t xml:space="preserve"> is equal to 0.</w:t>
      </w:r>
    </w:p>
    <w:p w14:paraId="1981C7B0" w14:textId="4CAA7200" w:rsidR="00420833" w:rsidRPr="00D57B70" w:rsidRDefault="00C64B11" w:rsidP="005817BA">
      <w:pPr>
        <w:overflowPunct w:val="0"/>
        <w:autoSpaceDE w:val="0"/>
        <w:autoSpaceDN w:val="0"/>
        <w:adjustRightInd w:val="0"/>
        <w:spacing w:after="120"/>
        <w:jc w:val="center"/>
        <w:textAlignment w:val="baseline"/>
        <w:rPr>
          <w:rFonts w:ascii="Times New Roman" w:hAnsi="Times New Roman"/>
        </w:rPr>
      </w:pPr>
      <w:r w:rsidRPr="00135C65">
        <w:rPr>
          <w:rFonts w:ascii="Times New Roman" w:hAnsi="Times New Roman"/>
        </w:rPr>
        <w:object w:dxaOrig="4620" w:dyaOrig="3120" w14:anchorId="248C9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5pt;height:157.75pt" o:ole="">
            <v:imagedata r:id="rId15" o:title=""/>
          </v:shape>
          <o:OLEObject Type="Embed" ProgID="Visio.Drawing.15" ShapeID="_x0000_i1025" DrawAspect="Content" ObjectID="_1769868794" r:id="rId16"/>
        </w:object>
      </w:r>
    </w:p>
    <w:p w14:paraId="55CE5314" w14:textId="41F36604" w:rsidR="005817BA" w:rsidRPr="00860D55" w:rsidRDefault="009570F4" w:rsidP="00D57B70">
      <w:pPr>
        <w:pStyle w:val="a9"/>
        <w:jc w:val="center"/>
        <w:rPr>
          <w:rFonts w:ascii="Times New Roman" w:eastAsia="等线" w:hAnsi="Times New Roman"/>
          <w:bCs/>
          <w:lang w:eastAsia="zh-CN"/>
        </w:rPr>
      </w:pPr>
      <w:bookmarkStart w:id="14" w:name="_Ref159232207"/>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Pr="00D57B70">
        <w:rPr>
          <w:rFonts w:ascii="Times New Roman" w:hAnsi="Times New Roman"/>
          <w:noProof/>
        </w:rPr>
        <w:t>5</w:t>
      </w:r>
      <w:r w:rsidRPr="00D57B70">
        <w:rPr>
          <w:rFonts w:ascii="Times New Roman" w:hAnsi="Times New Roman"/>
        </w:rPr>
        <w:fldChar w:fldCharType="end"/>
      </w:r>
      <w:bookmarkEnd w:id="14"/>
      <w:r w:rsidR="005817BA" w:rsidRPr="00860D55">
        <w:rPr>
          <w:rFonts w:ascii="Times New Roman" w:eastAsia="等线" w:hAnsi="Times New Roman"/>
          <w:bCs/>
          <w:lang w:eastAsia="zh-CN"/>
        </w:rPr>
        <w:t xml:space="preserve"> Principle of Impedance Matching</w:t>
      </w:r>
    </w:p>
    <w:p w14:paraId="2C5F5F3A" w14:textId="6BE1F36F" w:rsidR="002B2FF1" w:rsidRPr="00860D55" w:rsidRDefault="00164106" w:rsidP="00F05735">
      <w:pPr>
        <w:overflowPunct w:val="0"/>
        <w:autoSpaceDE w:val="0"/>
        <w:autoSpaceDN w:val="0"/>
        <w:adjustRightInd w:val="0"/>
        <w:spacing w:after="120"/>
        <w:jc w:val="both"/>
        <w:textAlignment w:val="baseline"/>
        <w:rPr>
          <w:rFonts w:ascii="Times New Roman" w:eastAsia="等线" w:hAnsi="Times New Roman"/>
          <w:bCs/>
          <w:szCs w:val="20"/>
          <w:lang w:val="en-GB" w:eastAsia="zh-CN"/>
        </w:rPr>
      </w:pPr>
      <w:r w:rsidRPr="00860D55">
        <w:rPr>
          <w:rFonts w:ascii="Times New Roman" w:eastAsia="等线" w:hAnsi="Times New Roman"/>
          <w:bCs/>
          <w:szCs w:val="20"/>
          <w:lang w:val="en-GB" w:eastAsia="zh-CN"/>
        </w:rPr>
        <w:t xml:space="preserve">In the existing literature, </w:t>
      </w:r>
      <w:r w:rsidR="00C9695F">
        <w:rPr>
          <w:rFonts w:ascii="Times New Roman" w:eastAsia="等线" w:hAnsi="Times New Roman"/>
          <w:bCs/>
          <w:szCs w:val="20"/>
          <w:lang w:val="en-GB" w:eastAsia="zh-CN"/>
        </w:rPr>
        <w:fldChar w:fldCharType="begin"/>
      </w:r>
      <w:r w:rsidR="00C9695F">
        <w:rPr>
          <w:rFonts w:ascii="Times New Roman" w:eastAsia="等线" w:hAnsi="Times New Roman"/>
          <w:bCs/>
          <w:szCs w:val="20"/>
          <w:lang w:val="en-GB" w:eastAsia="zh-CN"/>
        </w:rPr>
        <w:instrText xml:space="preserve"> REF _Ref159145040 \n \h </w:instrText>
      </w:r>
      <w:r w:rsidR="00C9695F">
        <w:rPr>
          <w:rFonts w:ascii="Times New Roman" w:eastAsia="等线" w:hAnsi="Times New Roman"/>
          <w:bCs/>
          <w:szCs w:val="20"/>
          <w:lang w:val="en-GB" w:eastAsia="zh-CN"/>
        </w:rPr>
      </w:r>
      <w:r w:rsidR="00C9695F">
        <w:rPr>
          <w:rFonts w:ascii="Times New Roman" w:eastAsia="等线" w:hAnsi="Times New Roman"/>
          <w:bCs/>
          <w:szCs w:val="20"/>
          <w:lang w:val="en-GB" w:eastAsia="zh-CN"/>
        </w:rPr>
        <w:fldChar w:fldCharType="separate"/>
      </w:r>
      <w:r w:rsidR="00C9695F">
        <w:rPr>
          <w:rFonts w:ascii="Times New Roman" w:eastAsia="等线" w:hAnsi="Times New Roman"/>
          <w:bCs/>
          <w:szCs w:val="20"/>
          <w:lang w:val="en-GB" w:eastAsia="zh-CN"/>
        </w:rPr>
        <w:t>[11]</w:t>
      </w:r>
      <w:r w:rsidR="00C9695F">
        <w:rPr>
          <w:rFonts w:ascii="Times New Roman" w:eastAsia="等线" w:hAnsi="Times New Roman"/>
          <w:bCs/>
          <w:szCs w:val="20"/>
          <w:lang w:val="en-GB" w:eastAsia="zh-CN"/>
        </w:rPr>
        <w:fldChar w:fldCharType="end"/>
      </w:r>
      <w:r w:rsidR="00981EA4" w:rsidRPr="00860D55">
        <w:rPr>
          <w:rFonts w:ascii="Times New Roman" w:eastAsia="等线" w:hAnsi="Times New Roman"/>
          <w:bCs/>
          <w:szCs w:val="20"/>
          <w:lang w:val="en-GB" w:eastAsia="zh-CN"/>
        </w:rPr>
        <w:t xml:space="preserve"> </w:t>
      </w:r>
      <w:r w:rsidR="0096174C" w:rsidRPr="00860D55">
        <w:rPr>
          <w:rFonts w:ascii="Times New Roman" w:eastAsia="等线" w:hAnsi="Times New Roman"/>
          <w:bCs/>
          <w:szCs w:val="20"/>
          <w:lang w:val="en-GB" w:eastAsia="zh-CN"/>
        </w:rPr>
        <w:t>develop</w:t>
      </w:r>
      <w:r w:rsidR="00D578F2" w:rsidRPr="00860D55">
        <w:rPr>
          <w:rFonts w:ascii="Times New Roman" w:eastAsia="等线" w:hAnsi="Times New Roman"/>
          <w:bCs/>
          <w:szCs w:val="20"/>
          <w:lang w:val="en-GB" w:eastAsia="zh-CN"/>
        </w:rPr>
        <w:t>ed</w:t>
      </w:r>
      <w:r w:rsidR="0096174C" w:rsidRPr="00860D55">
        <w:rPr>
          <w:rFonts w:ascii="Times New Roman" w:eastAsia="等线" w:hAnsi="Times New Roman"/>
          <w:bCs/>
          <w:szCs w:val="20"/>
          <w:lang w:val="en-GB" w:eastAsia="zh-CN"/>
        </w:rPr>
        <w:t xml:space="preserve"> a battery-free tag. The tag powers up by harvesting ambient RF energy and </w:t>
      </w:r>
      <w:r w:rsidR="00042E4C" w:rsidRPr="00860D55">
        <w:rPr>
          <w:rFonts w:ascii="Times New Roman" w:eastAsia="等线" w:hAnsi="Times New Roman"/>
          <w:bCs/>
          <w:szCs w:val="20"/>
          <w:lang w:val="en-GB" w:eastAsia="zh-CN"/>
        </w:rPr>
        <w:t>consumes</w:t>
      </w:r>
      <w:r w:rsidR="0096174C" w:rsidRPr="00860D55">
        <w:rPr>
          <w:rFonts w:ascii="Times New Roman" w:eastAsia="等线" w:hAnsi="Times New Roman"/>
          <w:bCs/>
          <w:szCs w:val="20"/>
          <w:lang w:val="en-GB" w:eastAsia="zh-CN"/>
        </w:rPr>
        <w:t xml:space="preserve"> only 1 μ</w:t>
      </w:r>
      <w:r w:rsidR="00042E4C" w:rsidRPr="00860D55">
        <w:rPr>
          <w:rFonts w:ascii="Times New Roman" w:eastAsia="等线" w:hAnsi="Times New Roman"/>
          <w:bCs/>
          <w:szCs w:val="20"/>
          <w:lang w:val="en-GB" w:eastAsia="zh-CN"/>
        </w:rPr>
        <w:t>W of</w:t>
      </w:r>
      <w:r w:rsidR="0096174C" w:rsidRPr="00860D55">
        <w:rPr>
          <w:rFonts w:ascii="Times New Roman" w:eastAsia="等线" w:hAnsi="Times New Roman"/>
          <w:bCs/>
          <w:szCs w:val="20"/>
          <w:lang w:val="en-GB" w:eastAsia="zh-CN"/>
        </w:rPr>
        <w:t xml:space="preserve"> power by </w:t>
      </w:r>
      <w:r w:rsidR="00981EA4" w:rsidRPr="00860D55">
        <w:rPr>
          <w:rFonts w:ascii="Times New Roman" w:eastAsia="等线" w:hAnsi="Times New Roman"/>
          <w:bCs/>
          <w:szCs w:val="20"/>
          <w:lang w:val="en-GB" w:eastAsia="zh-CN"/>
        </w:rPr>
        <w:t>using backscatter modulation.</w:t>
      </w:r>
      <w:r w:rsidR="00C9695F">
        <w:rPr>
          <w:rFonts w:ascii="Times New Roman" w:eastAsia="等线" w:hAnsi="Times New Roman"/>
          <w:bCs/>
          <w:szCs w:val="20"/>
          <w:lang w:val="en-GB" w:eastAsia="zh-CN"/>
        </w:rPr>
        <w:t xml:space="preserve"> </w:t>
      </w:r>
      <w:r w:rsidR="00C9695F">
        <w:rPr>
          <w:rFonts w:ascii="Times New Roman" w:eastAsia="等线" w:hAnsi="Times New Roman"/>
          <w:bCs/>
          <w:szCs w:val="20"/>
          <w:lang w:val="en-GB" w:eastAsia="zh-CN"/>
        </w:rPr>
        <w:fldChar w:fldCharType="begin"/>
      </w:r>
      <w:r w:rsidR="00C9695F">
        <w:rPr>
          <w:rFonts w:ascii="Times New Roman" w:eastAsia="等线" w:hAnsi="Times New Roman"/>
          <w:bCs/>
          <w:szCs w:val="20"/>
          <w:lang w:val="en-GB" w:eastAsia="zh-CN"/>
        </w:rPr>
        <w:instrText xml:space="preserve"> REF _Ref159145049 \n \h </w:instrText>
      </w:r>
      <w:r w:rsidR="00C9695F">
        <w:rPr>
          <w:rFonts w:ascii="Times New Roman" w:eastAsia="等线" w:hAnsi="Times New Roman"/>
          <w:bCs/>
          <w:szCs w:val="20"/>
          <w:lang w:val="en-GB" w:eastAsia="zh-CN"/>
        </w:rPr>
      </w:r>
      <w:r w:rsidR="00C9695F">
        <w:rPr>
          <w:rFonts w:ascii="Times New Roman" w:eastAsia="等线" w:hAnsi="Times New Roman"/>
          <w:bCs/>
          <w:szCs w:val="20"/>
          <w:lang w:val="en-GB" w:eastAsia="zh-CN"/>
        </w:rPr>
        <w:fldChar w:fldCharType="separate"/>
      </w:r>
      <w:r w:rsidR="00C9695F">
        <w:rPr>
          <w:rFonts w:ascii="Times New Roman" w:eastAsia="等线" w:hAnsi="Times New Roman"/>
          <w:bCs/>
          <w:szCs w:val="20"/>
          <w:lang w:val="en-GB" w:eastAsia="zh-CN"/>
        </w:rPr>
        <w:t>[12]</w:t>
      </w:r>
      <w:r w:rsidR="00C9695F">
        <w:rPr>
          <w:rFonts w:ascii="Times New Roman" w:eastAsia="等线" w:hAnsi="Times New Roman"/>
          <w:bCs/>
          <w:szCs w:val="20"/>
          <w:lang w:val="en-GB" w:eastAsia="zh-CN"/>
        </w:rPr>
        <w:fldChar w:fldCharType="end"/>
      </w:r>
      <w:r w:rsidR="00C9695F" w:rsidRPr="00860D55" w:rsidDel="00C9695F">
        <w:rPr>
          <w:rFonts w:ascii="Times New Roman" w:eastAsia="等线" w:hAnsi="Times New Roman"/>
          <w:bCs/>
          <w:szCs w:val="20"/>
          <w:lang w:val="en-GB" w:eastAsia="zh-CN"/>
        </w:rPr>
        <w:t xml:space="preserve"> </w:t>
      </w:r>
      <w:r w:rsidR="00B92671" w:rsidRPr="00860D55">
        <w:rPr>
          <w:rFonts w:ascii="Times New Roman" w:eastAsia="等线" w:hAnsi="Times New Roman"/>
          <w:bCs/>
          <w:szCs w:val="20"/>
          <w:lang w:val="en-GB" w:eastAsia="zh-CN"/>
        </w:rPr>
        <w:t>realized a 5.8 GHz</w:t>
      </w:r>
      <w:r w:rsidR="002E704A" w:rsidRPr="00860D55">
        <w:rPr>
          <w:rFonts w:ascii="Times New Roman" w:eastAsia="等线" w:hAnsi="Times New Roman"/>
          <w:bCs/>
          <w:szCs w:val="20"/>
          <w:lang w:val="en-GB" w:eastAsia="zh-CN"/>
        </w:rPr>
        <w:t xml:space="preserve"> </w:t>
      </w:r>
      <w:r w:rsidR="00B92671" w:rsidRPr="00860D55">
        <w:rPr>
          <w:rFonts w:ascii="Times New Roman" w:eastAsia="等线" w:hAnsi="Times New Roman"/>
          <w:bCs/>
          <w:szCs w:val="20"/>
          <w:lang w:val="en-GB" w:eastAsia="zh-CN"/>
        </w:rPr>
        <w:t xml:space="preserve">RFID tag with a low power reflection amplifier requires only 29 µW of biasing power. </w:t>
      </w:r>
    </w:p>
    <w:p w14:paraId="4421E539" w14:textId="02DF8A4E" w:rsidR="002B2FF1" w:rsidRPr="00135C65" w:rsidRDefault="00AF4962" w:rsidP="00D57B70">
      <w:pPr>
        <w:pStyle w:val="af0"/>
        <w:numPr>
          <w:ilvl w:val="0"/>
          <w:numId w:val="45"/>
        </w:numPr>
        <w:overflowPunct w:val="0"/>
        <w:autoSpaceDE w:val="0"/>
        <w:autoSpaceDN w:val="0"/>
        <w:adjustRightInd w:val="0"/>
        <w:spacing w:after="120"/>
        <w:ind w:firstLineChars="0"/>
        <w:textAlignment w:val="baseline"/>
        <w:rPr>
          <w:rFonts w:ascii="Times New Roman" w:eastAsia="等线" w:hAnsi="Times New Roman"/>
          <w:szCs w:val="20"/>
          <w:lang w:val="en-GB"/>
        </w:rPr>
      </w:pPr>
      <w:r w:rsidRPr="00D57B70">
        <w:rPr>
          <w:rFonts w:ascii="Times New Roman" w:eastAsia="等线" w:hAnsi="Times New Roman"/>
          <w:b/>
          <w:bCs/>
          <w:szCs w:val="20"/>
          <w:lang w:val="en-GB"/>
        </w:rPr>
        <w:t xml:space="preserve">Active </w:t>
      </w:r>
      <w:r w:rsidR="001C2AAE" w:rsidRPr="00D57B70">
        <w:rPr>
          <w:rFonts w:ascii="Times New Roman" w:eastAsia="等线" w:hAnsi="Times New Roman"/>
          <w:b/>
          <w:bCs/>
          <w:szCs w:val="20"/>
          <w:lang w:val="en-GB"/>
        </w:rPr>
        <w:t>transmission:</w:t>
      </w:r>
    </w:p>
    <w:p w14:paraId="0012458D" w14:textId="2F058D80" w:rsidR="00164E28" w:rsidRPr="00860D55" w:rsidRDefault="003045A0" w:rsidP="00F05735">
      <w:pPr>
        <w:overflowPunct w:val="0"/>
        <w:autoSpaceDE w:val="0"/>
        <w:autoSpaceDN w:val="0"/>
        <w:adjustRightInd w:val="0"/>
        <w:spacing w:after="120"/>
        <w:jc w:val="both"/>
        <w:textAlignment w:val="baseline"/>
        <w:rPr>
          <w:rFonts w:ascii="Times New Roman" w:eastAsia="等线" w:hAnsi="Times New Roman"/>
          <w:bCs/>
          <w:szCs w:val="20"/>
          <w:lang w:val="en-GB" w:eastAsia="zh-CN"/>
        </w:rPr>
      </w:pPr>
      <w:r w:rsidRPr="00860D55">
        <w:rPr>
          <w:rFonts w:ascii="Times New Roman" w:eastAsia="等线" w:hAnsi="Times New Roman"/>
          <w:bCs/>
          <w:szCs w:val="20"/>
          <w:lang w:val="en-GB" w:eastAsia="zh-CN"/>
        </w:rPr>
        <w:t xml:space="preserve">For the device 2B, UL transmission architecture is similar to active architecture. The UL signal can be </w:t>
      </w:r>
      <w:r w:rsidRPr="00860D55">
        <w:rPr>
          <w:rFonts w:ascii="Times New Roman" w:eastAsia="等线" w:hAnsi="Times New Roman"/>
          <w:szCs w:val="20"/>
          <w:lang w:val="en-GB" w:eastAsia="zh-CN"/>
        </w:rPr>
        <w:t>generated internally by the device 2B.</w:t>
      </w:r>
    </w:p>
    <w:p w14:paraId="115296D3" w14:textId="712869D3" w:rsidR="00981EA4" w:rsidRPr="00860D55" w:rsidRDefault="003045A0" w:rsidP="00F05735">
      <w:pPr>
        <w:overflowPunct w:val="0"/>
        <w:autoSpaceDE w:val="0"/>
        <w:autoSpaceDN w:val="0"/>
        <w:adjustRightInd w:val="0"/>
        <w:spacing w:after="120"/>
        <w:jc w:val="both"/>
        <w:textAlignment w:val="baseline"/>
        <w:rPr>
          <w:rFonts w:ascii="Times New Roman" w:eastAsia="等线" w:hAnsi="Times New Roman"/>
          <w:bCs/>
          <w:szCs w:val="20"/>
          <w:lang w:val="en-GB" w:eastAsia="zh-CN"/>
        </w:rPr>
      </w:pPr>
      <w:r w:rsidRPr="00860D55">
        <w:rPr>
          <w:rFonts w:ascii="Times New Roman" w:eastAsia="等线" w:hAnsi="Times New Roman"/>
          <w:bCs/>
          <w:szCs w:val="20"/>
          <w:lang w:val="en-GB" w:eastAsia="zh-CN"/>
        </w:rPr>
        <w:t>In the existing literature,</w:t>
      </w:r>
      <w:r w:rsidR="006E73DF" w:rsidRPr="00D57B70">
        <w:rPr>
          <w:rFonts w:ascii="Times New Roman" w:eastAsia="等线" w:hAnsi="Times New Roman"/>
          <w:bCs/>
          <w:szCs w:val="20"/>
          <w:lang w:val="en-GB" w:eastAsia="zh-CN"/>
        </w:rPr>
        <w:t xml:space="preserve"> </w:t>
      </w:r>
      <w:r w:rsidR="00042E4C" w:rsidRPr="00860D55">
        <w:rPr>
          <w:rFonts w:ascii="Times New Roman" w:eastAsia="等线" w:hAnsi="Times New Roman"/>
          <w:bCs/>
          <w:szCs w:val="20"/>
          <w:lang w:val="en-GB" w:eastAsia="zh-CN"/>
        </w:rPr>
        <w:t>the output power is -10 dBm for active transmitting mode and the power consumption is 450 µW under the supply voltage of 1 V</w:t>
      </w:r>
      <w:r w:rsidRPr="00860D55">
        <w:rPr>
          <w:rFonts w:ascii="Times New Roman" w:eastAsia="等线" w:hAnsi="Times New Roman"/>
          <w:bCs/>
          <w:szCs w:val="20"/>
          <w:lang w:val="en-GB" w:eastAsia="zh-CN"/>
        </w:rPr>
        <w:t xml:space="preserve"> in</w:t>
      </w:r>
      <w:r w:rsidR="00C9695F">
        <w:rPr>
          <w:rFonts w:ascii="Times New Roman" w:eastAsia="等线" w:hAnsi="Times New Roman"/>
          <w:bCs/>
          <w:szCs w:val="20"/>
          <w:lang w:val="en-GB" w:eastAsia="zh-CN"/>
        </w:rPr>
        <w:t xml:space="preserve"> </w:t>
      </w:r>
      <w:r w:rsidR="00C9695F">
        <w:rPr>
          <w:rFonts w:ascii="Times New Roman" w:eastAsia="等线" w:hAnsi="Times New Roman"/>
          <w:bCs/>
          <w:szCs w:val="20"/>
          <w:lang w:val="en-GB" w:eastAsia="zh-CN"/>
        </w:rPr>
        <w:fldChar w:fldCharType="begin"/>
      </w:r>
      <w:r w:rsidR="00C9695F">
        <w:rPr>
          <w:rFonts w:ascii="Times New Roman" w:eastAsia="等线" w:hAnsi="Times New Roman"/>
          <w:bCs/>
          <w:szCs w:val="20"/>
          <w:lang w:val="en-GB" w:eastAsia="zh-CN"/>
        </w:rPr>
        <w:instrText xml:space="preserve"> REF _Ref159145058 \n \h </w:instrText>
      </w:r>
      <w:r w:rsidR="00C9695F">
        <w:rPr>
          <w:rFonts w:ascii="Times New Roman" w:eastAsia="等线" w:hAnsi="Times New Roman"/>
          <w:bCs/>
          <w:szCs w:val="20"/>
          <w:lang w:val="en-GB" w:eastAsia="zh-CN"/>
        </w:rPr>
      </w:r>
      <w:r w:rsidR="00C9695F">
        <w:rPr>
          <w:rFonts w:ascii="Times New Roman" w:eastAsia="等线" w:hAnsi="Times New Roman"/>
          <w:bCs/>
          <w:szCs w:val="20"/>
          <w:lang w:val="en-GB" w:eastAsia="zh-CN"/>
        </w:rPr>
        <w:fldChar w:fldCharType="separate"/>
      </w:r>
      <w:r w:rsidR="00C9695F">
        <w:rPr>
          <w:rFonts w:ascii="Times New Roman" w:eastAsia="等线" w:hAnsi="Times New Roman"/>
          <w:bCs/>
          <w:szCs w:val="20"/>
          <w:lang w:val="en-GB" w:eastAsia="zh-CN"/>
        </w:rPr>
        <w:t>[13]</w:t>
      </w:r>
      <w:r w:rsidR="00C9695F">
        <w:rPr>
          <w:rFonts w:ascii="Times New Roman" w:eastAsia="等线" w:hAnsi="Times New Roman"/>
          <w:bCs/>
          <w:szCs w:val="20"/>
          <w:lang w:val="en-GB" w:eastAsia="zh-CN"/>
        </w:rPr>
        <w:fldChar w:fldCharType="end"/>
      </w:r>
      <w:r w:rsidR="00042E4C" w:rsidRPr="00860D55">
        <w:rPr>
          <w:rFonts w:ascii="Times New Roman" w:eastAsia="等线" w:hAnsi="Times New Roman"/>
          <w:bCs/>
          <w:szCs w:val="20"/>
          <w:lang w:val="en-GB" w:eastAsia="zh-CN"/>
        </w:rPr>
        <w:t>. Based on the existing literature, it can be found that AIoT for different power consumption requirements can be achieved</w:t>
      </w:r>
      <w:r w:rsidR="00981EA4" w:rsidRPr="00860D55">
        <w:rPr>
          <w:rFonts w:ascii="Times New Roman" w:eastAsia="等线" w:hAnsi="Times New Roman"/>
          <w:bCs/>
          <w:szCs w:val="20"/>
          <w:lang w:val="en-GB" w:eastAsia="zh-CN"/>
        </w:rPr>
        <w:t>.</w:t>
      </w:r>
    </w:p>
    <w:p w14:paraId="0917D808" w14:textId="75456827" w:rsidR="006A2052" w:rsidRPr="00D57B70" w:rsidRDefault="009A4116" w:rsidP="006A2052">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57B70">
        <w:rPr>
          <w:rFonts w:ascii="Times New Roman" w:eastAsia="微软雅黑" w:hAnsi="Times New Roman"/>
          <w:bCs/>
          <w:iCs/>
          <w:sz w:val="28"/>
          <w:szCs w:val="28"/>
          <w:lang w:eastAsia="zh-CN"/>
        </w:rPr>
        <w:t>Potential AIoT transceiver architectures</w:t>
      </w:r>
    </w:p>
    <w:p w14:paraId="02B9A34C" w14:textId="29258B57" w:rsidR="006A2052" w:rsidRPr="00860D55" w:rsidRDefault="006A2052" w:rsidP="003A6778">
      <w:pPr>
        <w:overflowPunct w:val="0"/>
        <w:autoSpaceDE w:val="0"/>
        <w:autoSpaceDN w:val="0"/>
        <w:adjustRightInd w:val="0"/>
        <w:spacing w:after="120"/>
        <w:jc w:val="both"/>
        <w:textAlignment w:val="baseline"/>
        <w:rPr>
          <w:rFonts w:ascii="Times New Roman" w:eastAsia="等线" w:hAnsi="Times New Roman"/>
          <w:bCs/>
          <w:szCs w:val="20"/>
          <w:lang w:val="en-GB" w:eastAsia="zh-CN"/>
        </w:rPr>
      </w:pPr>
      <w:r w:rsidRPr="00860D55">
        <w:rPr>
          <w:rFonts w:ascii="Times New Roman" w:eastAsia="等线" w:hAnsi="Times New Roman"/>
          <w:bCs/>
          <w:szCs w:val="20"/>
          <w:lang w:val="en-GB" w:eastAsia="zh-CN"/>
        </w:rPr>
        <w:t>In this section, we give the potential AIoT transceiver architectures.</w:t>
      </w:r>
      <w:r w:rsidR="00D777D2" w:rsidRPr="00860D55">
        <w:rPr>
          <w:rFonts w:ascii="Times New Roman" w:eastAsia="等线" w:hAnsi="Times New Roman"/>
          <w:bCs/>
          <w:szCs w:val="20"/>
          <w:lang w:val="en-GB" w:eastAsia="zh-CN"/>
        </w:rPr>
        <w:t xml:space="preserve"> Details for device 1/2A/2B are provided in the following subsections.</w:t>
      </w:r>
    </w:p>
    <w:p w14:paraId="572C7F9A" w14:textId="2513016B" w:rsidR="004E467E" w:rsidRPr="00D57B70" w:rsidRDefault="00634B40" w:rsidP="00727761">
      <w:pPr>
        <w:pStyle w:val="af0"/>
        <w:keepNext/>
        <w:keepLines/>
        <w:numPr>
          <w:ilvl w:val="2"/>
          <w:numId w:val="5"/>
        </w:numPr>
        <w:spacing w:before="240" w:after="240"/>
        <w:ind w:firstLineChars="0"/>
        <w:outlineLvl w:val="2"/>
        <w:rPr>
          <w:rFonts w:ascii="Times New Roman" w:eastAsia="微软雅黑" w:hAnsi="Times New Roman"/>
          <w:bCs/>
          <w:iCs/>
          <w:sz w:val="28"/>
          <w:szCs w:val="28"/>
        </w:rPr>
      </w:pPr>
      <w:r w:rsidRPr="00D57B70">
        <w:rPr>
          <w:rFonts w:ascii="Times New Roman" w:eastAsia="微软雅黑" w:hAnsi="Times New Roman"/>
          <w:bCs/>
          <w:iCs/>
          <w:sz w:val="28"/>
          <w:szCs w:val="28"/>
        </w:rPr>
        <w:t>Device 1</w:t>
      </w:r>
      <w:r w:rsidR="00D24DBB" w:rsidRPr="00D57B70" w:rsidDel="00D24DBB">
        <w:rPr>
          <w:rFonts w:ascii="Times New Roman" w:eastAsia="微软雅黑" w:hAnsi="Times New Roman"/>
          <w:bCs/>
          <w:iCs/>
          <w:sz w:val="28"/>
          <w:szCs w:val="28"/>
        </w:rPr>
        <w:t xml:space="preserve"> </w:t>
      </w:r>
    </w:p>
    <w:p w14:paraId="76F5E28C" w14:textId="3E3A2BD6" w:rsidR="001744BF" w:rsidRPr="00860D55" w:rsidRDefault="001744BF" w:rsidP="001744BF">
      <w:pPr>
        <w:overflowPunct w:val="0"/>
        <w:autoSpaceDE w:val="0"/>
        <w:autoSpaceDN w:val="0"/>
        <w:adjustRightInd w:val="0"/>
        <w:spacing w:after="120"/>
        <w:jc w:val="both"/>
        <w:textAlignment w:val="baseline"/>
        <w:rPr>
          <w:rFonts w:ascii="Times New Roman" w:eastAsia="微软雅黑" w:hAnsi="Times New Roman"/>
          <w:bCs/>
          <w:iCs/>
          <w:szCs w:val="20"/>
        </w:rPr>
      </w:pPr>
      <w:r w:rsidRPr="00860D55">
        <w:rPr>
          <w:rFonts w:ascii="Times New Roman" w:eastAsia="等线" w:hAnsi="Times New Roman"/>
          <w:bCs/>
          <w:szCs w:val="20"/>
          <w:lang w:val="en-GB" w:eastAsia="zh-CN"/>
        </w:rPr>
        <w:t xml:space="preserve">As shown in </w:t>
      </w:r>
      <w:r w:rsidR="00955085">
        <w:rPr>
          <w:rFonts w:ascii="Times New Roman" w:eastAsia="等线" w:hAnsi="Times New Roman"/>
          <w:bCs/>
          <w:szCs w:val="20"/>
          <w:lang w:val="en-GB" w:eastAsia="zh-CN"/>
        </w:rPr>
        <w:fldChar w:fldCharType="begin"/>
      </w:r>
      <w:r w:rsidR="00955085">
        <w:rPr>
          <w:rFonts w:ascii="Times New Roman" w:eastAsia="等线" w:hAnsi="Times New Roman"/>
          <w:bCs/>
          <w:szCs w:val="20"/>
          <w:lang w:val="en-GB" w:eastAsia="zh-CN"/>
        </w:rPr>
        <w:instrText xml:space="preserve"> REF _Ref159232222 \h </w:instrText>
      </w:r>
      <w:r w:rsidR="00955085">
        <w:rPr>
          <w:rFonts w:ascii="Times New Roman" w:eastAsia="等线" w:hAnsi="Times New Roman"/>
          <w:bCs/>
          <w:szCs w:val="20"/>
          <w:lang w:val="en-GB" w:eastAsia="zh-CN"/>
        </w:rPr>
      </w:r>
      <w:r w:rsidR="00955085">
        <w:rPr>
          <w:rFonts w:ascii="Times New Roman" w:eastAsia="等线" w:hAnsi="Times New Roman"/>
          <w:bCs/>
          <w:szCs w:val="20"/>
          <w:lang w:val="en-GB" w:eastAsia="zh-CN"/>
        </w:rPr>
        <w:fldChar w:fldCharType="separate"/>
      </w:r>
      <w:r w:rsidR="00955085" w:rsidRPr="00D57B70">
        <w:rPr>
          <w:rFonts w:ascii="Times New Roman" w:hAnsi="Times New Roman"/>
        </w:rPr>
        <w:t xml:space="preserve">Figure </w:t>
      </w:r>
      <w:r w:rsidR="00955085" w:rsidRPr="00D57B70">
        <w:rPr>
          <w:rFonts w:ascii="Times New Roman" w:hAnsi="Times New Roman"/>
          <w:noProof/>
        </w:rPr>
        <w:t>6</w:t>
      </w:r>
      <w:r w:rsidR="00955085">
        <w:rPr>
          <w:rFonts w:ascii="Times New Roman" w:eastAsia="等线" w:hAnsi="Times New Roman"/>
          <w:bCs/>
          <w:szCs w:val="20"/>
          <w:lang w:val="en-GB" w:eastAsia="zh-CN"/>
        </w:rPr>
        <w:fldChar w:fldCharType="end"/>
      </w:r>
      <w:r w:rsidRPr="00860D55">
        <w:rPr>
          <w:rFonts w:ascii="Times New Roman" w:eastAsia="等线" w:hAnsi="Times New Roman"/>
          <w:bCs/>
          <w:szCs w:val="20"/>
          <w:lang w:val="en-GB" w:eastAsia="zh-CN"/>
        </w:rPr>
        <w:t xml:space="preserve">, </w:t>
      </w:r>
      <w:r w:rsidR="0079294E" w:rsidRPr="00860D55">
        <w:rPr>
          <w:rFonts w:ascii="Times New Roman" w:eastAsia="等线" w:hAnsi="Times New Roman"/>
          <w:bCs/>
          <w:szCs w:val="20"/>
          <w:lang w:val="en-GB" w:eastAsia="zh-CN"/>
        </w:rPr>
        <w:t xml:space="preserve">on the receiver side, </w:t>
      </w:r>
      <w:r w:rsidR="00D777D2" w:rsidRPr="00860D55">
        <w:rPr>
          <w:rFonts w:ascii="Times New Roman" w:eastAsia="等线" w:hAnsi="Times New Roman"/>
          <w:bCs/>
          <w:szCs w:val="20"/>
          <w:lang w:val="en-GB" w:eastAsia="zh-CN"/>
        </w:rPr>
        <w:t xml:space="preserve">device 1 </w:t>
      </w:r>
      <w:r w:rsidR="00D777D2" w:rsidRPr="00860D55">
        <w:rPr>
          <w:rFonts w:ascii="Times New Roman" w:eastAsia="微软雅黑" w:hAnsi="Times New Roman"/>
          <w:bCs/>
          <w:iCs/>
          <w:szCs w:val="20"/>
        </w:rPr>
        <w:t>performs amplitude detection at RF. The input RF signal is converted to baseband via RF envelop detector. Then the baseband signal can be filtered out by low pass filter (LPF) at BB band.</w:t>
      </w:r>
      <w:r w:rsidR="009719D5" w:rsidRPr="00860D55">
        <w:rPr>
          <w:rFonts w:ascii="Times New Roman" w:eastAsia="微软雅黑" w:hAnsi="Times New Roman"/>
          <w:bCs/>
          <w:iCs/>
          <w:szCs w:val="20"/>
        </w:rPr>
        <w:t xml:space="preserve"> </w:t>
      </w:r>
      <w:r w:rsidR="00C73E0F" w:rsidRPr="00860D55">
        <w:rPr>
          <w:rFonts w:ascii="Times New Roman" w:eastAsia="微软雅黑" w:hAnsi="Times New Roman"/>
          <w:bCs/>
          <w:iCs/>
          <w:szCs w:val="20"/>
        </w:rPr>
        <w:t xml:space="preserve">Furthermore, as there is no local oscillator and mixer in device 1, the power consumption can be very low, e.g., several </w:t>
      </w:r>
      <w:r w:rsidR="00D22C1F">
        <w:rPr>
          <w:rFonts w:ascii="Times New Roman" w:eastAsia="微软雅黑" w:hAnsi="Times New Roman"/>
          <w:bCs/>
          <w:iCs/>
          <w:szCs w:val="20"/>
        </w:rPr>
        <w:t>µW</w:t>
      </w:r>
      <w:r w:rsidR="00C73E0F" w:rsidRPr="00860D55">
        <w:rPr>
          <w:rFonts w:ascii="Times New Roman" w:eastAsia="微软雅黑" w:hAnsi="Times New Roman"/>
          <w:bCs/>
          <w:iCs/>
          <w:szCs w:val="20"/>
        </w:rPr>
        <w:t xml:space="preserve"> or less than 1 </w:t>
      </w:r>
      <w:r w:rsidR="00D22C1F" w:rsidRPr="00D22C1F">
        <w:rPr>
          <w:rFonts w:ascii="Times New Roman" w:hAnsi="Times New Roman" w:hint="eastAsia"/>
          <w:szCs w:val="20"/>
        </w:rPr>
        <w:t>µ</w:t>
      </w:r>
      <w:r w:rsidR="00D22C1F" w:rsidRPr="00D22C1F">
        <w:rPr>
          <w:rFonts w:ascii="Times New Roman" w:hAnsi="Times New Roman"/>
          <w:szCs w:val="20"/>
        </w:rPr>
        <w:t>W</w:t>
      </w:r>
      <w:r w:rsidR="00C9695F">
        <w:rPr>
          <w:rFonts w:ascii="Times New Roman" w:eastAsia="微软雅黑" w:hAnsi="Times New Roman"/>
          <w:bCs/>
          <w:iCs/>
          <w:szCs w:val="20"/>
        </w:rPr>
        <w:fldChar w:fldCharType="begin"/>
      </w:r>
      <w:r w:rsidR="00C9695F">
        <w:rPr>
          <w:rFonts w:ascii="Times New Roman" w:eastAsia="微软雅黑" w:hAnsi="Times New Roman"/>
          <w:bCs/>
          <w:iCs/>
          <w:szCs w:val="20"/>
        </w:rPr>
        <w:instrText xml:space="preserve"> REF _Ref159144887 \n \h </w:instrText>
      </w:r>
      <w:r w:rsidR="00C9695F">
        <w:rPr>
          <w:rFonts w:ascii="Times New Roman" w:eastAsia="微软雅黑" w:hAnsi="Times New Roman"/>
          <w:bCs/>
          <w:iCs/>
          <w:szCs w:val="20"/>
        </w:rPr>
      </w:r>
      <w:r w:rsidR="00C9695F">
        <w:rPr>
          <w:rFonts w:ascii="Times New Roman" w:eastAsia="微软雅黑" w:hAnsi="Times New Roman"/>
          <w:bCs/>
          <w:iCs/>
          <w:szCs w:val="20"/>
        </w:rPr>
        <w:fldChar w:fldCharType="separate"/>
      </w:r>
      <w:r w:rsidR="00C9695F">
        <w:rPr>
          <w:rFonts w:ascii="Times New Roman" w:eastAsia="微软雅黑" w:hAnsi="Times New Roman"/>
          <w:bCs/>
          <w:iCs/>
          <w:szCs w:val="20"/>
        </w:rPr>
        <w:t>[4]</w:t>
      </w:r>
      <w:r w:rsidR="00C9695F">
        <w:rPr>
          <w:rFonts w:ascii="Times New Roman" w:eastAsia="微软雅黑" w:hAnsi="Times New Roman"/>
          <w:bCs/>
          <w:iCs/>
          <w:szCs w:val="20"/>
        </w:rPr>
        <w:fldChar w:fldCharType="end"/>
      </w:r>
      <w:r w:rsidR="00C73E0F" w:rsidRPr="00860D55">
        <w:rPr>
          <w:rFonts w:ascii="Times New Roman" w:eastAsia="微软雅黑" w:hAnsi="Times New Roman"/>
          <w:bCs/>
          <w:iCs/>
          <w:szCs w:val="20"/>
        </w:rPr>
        <w:t>, which enables a long battery life for IoT devices. However, the sensitivity may be quite limited, e.g., around -50</w:t>
      </w:r>
      <w:r w:rsidR="00B96BB9" w:rsidRPr="00860D55">
        <w:rPr>
          <w:rFonts w:ascii="Times New Roman" w:eastAsia="微软雅黑" w:hAnsi="Times New Roman"/>
          <w:bCs/>
          <w:iCs/>
          <w:szCs w:val="20"/>
        </w:rPr>
        <w:t xml:space="preserve"> </w:t>
      </w:r>
      <w:r w:rsidR="00C73E0F" w:rsidRPr="00860D55">
        <w:rPr>
          <w:rFonts w:ascii="Times New Roman" w:eastAsia="微软雅黑" w:hAnsi="Times New Roman"/>
          <w:bCs/>
          <w:iCs/>
          <w:szCs w:val="20"/>
        </w:rPr>
        <w:t>dBm</w:t>
      </w:r>
      <w:r w:rsidR="00C9695F">
        <w:rPr>
          <w:rFonts w:ascii="Times New Roman" w:eastAsia="微软雅黑" w:hAnsi="Times New Roman"/>
          <w:bCs/>
          <w:iCs/>
          <w:szCs w:val="20"/>
        </w:rPr>
        <w:fldChar w:fldCharType="begin"/>
      </w:r>
      <w:r w:rsidR="00C9695F">
        <w:rPr>
          <w:rFonts w:ascii="Times New Roman" w:eastAsia="微软雅黑" w:hAnsi="Times New Roman"/>
          <w:bCs/>
          <w:iCs/>
          <w:szCs w:val="20"/>
        </w:rPr>
        <w:instrText xml:space="preserve"> REF _Ref159144887 \n \h </w:instrText>
      </w:r>
      <w:r w:rsidR="00C9695F">
        <w:rPr>
          <w:rFonts w:ascii="Times New Roman" w:eastAsia="微软雅黑" w:hAnsi="Times New Roman"/>
          <w:bCs/>
          <w:iCs/>
          <w:szCs w:val="20"/>
        </w:rPr>
      </w:r>
      <w:r w:rsidR="00C9695F">
        <w:rPr>
          <w:rFonts w:ascii="Times New Roman" w:eastAsia="微软雅黑" w:hAnsi="Times New Roman"/>
          <w:bCs/>
          <w:iCs/>
          <w:szCs w:val="20"/>
        </w:rPr>
        <w:fldChar w:fldCharType="separate"/>
      </w:r>
      <w:r w:rsidR="00C9695F">
        <w:rPr>
          <w:rFonts w:ascii="Times New Roman" w:eastAsia="微软雅黑" w:hAnsi="Times New Roman"/>
          <w:bCs/>
          <w:iCs/>
          <w:szCs w:val="20"/>
        </w:rPr>
        <w:t>[4]</w:t>
      </w:r>
      <w:r w:rsidR="00C9695F">
        <w:rPr>
          <w:rFonts w:ascii="Times New Roman" w:eastAsia="微软雅黑" w:hAnsi="Times New Roman"/>
          <w:bCs/>
          <w:iCs/>
          <w:szCs w:val="20"/>
        </w:rPr>
        <w:fldChar w:fldCharType="end"/>
      </w:r>
      <w:r w:rsidR="00C73E0F" w:rsidRPr="00860D55">
        <w:rPr>
          <w:rFonts w:ascii="Times New Roman" w:eastAsia="微软雅黑" w:hAnsi="Times New Roman"/>
          <w:bCs/>
          <w:iCs/>
          <w:szCs w:val="20"/>
        </w:rPr>
        <w:t>.</w:t>
      </w:r>
      <w:r w:rsidR="00B96BB9" w:rsidRPr="00860D55">
        <w:rPr>
          <w:rFonts w:ascii="Times New Roman" w:eastAsia="微软雅黑" w:hAnsi="Times New Roman"/>
          <w:bCs/>
          <w:iCs/>
          <w:szCs w:val="20"/>
        </w:rPr>
        <w:t xml:space="preserve"> </w:t>
      </w:r>
      <w:r w:rsidR="00D106C5" w:rsidRPr="00860D55">
        <w:rPr>
          <w:rFonts w:ascii="Times New Roman" w:eastAsia="微软雅黑" w:hAnsi="Times New Roman"/>
          <w:bCs/>
          <w:iCs/>
          <w:szCs w:val="20"/>
        </w:rPr>
        <w:t xml:space="preserve"> And f</w:t>
      </w:r>
      <w:r w:rsidR="00C1286D" w:rsidRPr="00D57B70">
        <w:rPr>
          <w:rFonts w:ascii="Times New Roman" w:eastAsia="等线" w:hAnsi="Times New Roman"/>
          <w:bCs/>
          <w:szCs w:val="20"/>
          <w:lang w:val="en-GB" w:eastAsia="zh-CN"/>
        </w:rPr>
        <w:t xml:space="preserve">or AIoT devices, DL coverage may also depend on the activation threshold. </w:t>
      </w:r>
      <w:r w:rsidR="00D106C5" w:rsidRPr="00860D55">
        <w:rPr>
          <w:rFonts w:ascii="Times New Roman" w:eastAsia="微软雅黑" w:hAnsi="Times New Roman"/>
          <w:bCs/>
          <w:iCs/>
          <w:szCs w:val="20"/>
        </w:rPr>
        <w:t xml:space="preserve">The tag first needs to be activated by the CW signal before subsequent reception and demodulation. </w:t>
      </w:r>
      <w:r w:rsidR="00C1286D" w:rsidRPr="00860D55">
        <w:rPr>
          <w:rFonts w:ascii="Times New Roman" w:eastAsia="微软雅黑" w:hAnsi="Times New Roman"/>
          <w:bCs/>
          <w:iCs/>
          <w:szCs w:val="20"/>
        </w:rPr>
        <w:t>It is typically in the range of -20~-30</w:t>
      </w:r>
      <w:r w:rsidR="00D106C5" w:rsidRPr="00860D55">
        <w:rPr>
          <w:rFonts w:ascii="Times New Roman" w:eastAsia="微软雅黑" w:hAnsi="Times New Roman"/>
          <w:bCs/>
          <w:iCs/>
          <w:szCs w:val="20"/>
        </w:rPr>
        <w:t xml:space="preserve"> </w:t>
      </w:r>
      <w:r w:rsidR="00C1286D" w:rsidRPr="00860D55">
        <w:rPr>
          <w:rFonts w:ascii="Times New Roman" w:eastAsia="微软雅黑" w:hAnsi="Times New Roman"/>
          <w:bCs/>
          <w:iCs/>
          <w:szCs w:val="20"/>
        </w:rPr>
        <w:t>dBm.</w:t>
      </w:r>
      <w:r w:rsidR="00D106C5" w:rsidRPr="00860D55">
        <w:rPr>
          <w:rFonts w:ascii="Times New Roman" w:eastAsia="微软雅黑" w:hAnsi="Times New Roman"/>
          <w:bCs/>
          <w:iCs/>
          <w:szCs w:val="20"/>
        </w:rPr>
        <w:t xml:space="preserve"> </w:t>
      </w:r>
      <w:r w:rsidR="009719D5" w:rsidRPr="00860D55">
        <w:rPr>
          <w:rFonts w:ascii="Times New Roman" w:eastAsia="微软雅黑" w:hAnsi="Times New Roman"/>
          <w:bCs/>
          <w:iCs/>
          <w:szCs w:val="20"/>
        </w:rPr>
        <w:t>On the transmitter side, modulator is based on backscatter modulation.</w:t>
      </w:r>
    </w:p>
    <w:p w14:paraId="60351991" w14:textId="06FF54BC" w:rsidR="00A009D7" w:rsidRPr="004255F3" w:rsidRDefault="0039050D" w:rsidP="003A6778">
      <w:pPr>
        <w:overflowPunct w:val="0"/>
        <w:autoSpaceDE w:val="0"/>
        <w:autoSpaceDN w:val="0"/>
        <w:adjustRightInd w:val="0"/>
        <w:spacing w:after="120"/>
        <w:jc w:val="both"/>
        <w:textAlignment w:val="baseline"/>
        <w:rPr>
          <w:rFonts w:ascii="Times New Roman" w:eastAsia="等线" w:hAnsi="Times New Roman"/>
          <w:bCs/>
          <w:szCs w:val="20"/>
          <w:lang w:val="en-GB" w:eastAsia="zh-CN"/>
        </w:rPr>
      </w:pPr>
      <w:r w:rsidRPr="004255F3">
        <w:rPr>
          <w:rFonts w:ascii="Times New Roman" w:eastAsia="等线" w:hAnsi="Times New Roman"/>
          <w:bCs/>
          <w:szCs w:val="20"/>
          <w:lang w:val="en-GB" w:eastAsia="zh-CN"/>
        </w:rPr>
        <w:t xml:space="preserve">The basic blocks/components </w:t>
      </w:r>
      <w:r w:rsidR="005E622C" w:rsidRPr="004255F3">
        <w:rPr>
          <w:rFonts w:ascii="Times New Roman" w:eastAsia="等线" w:hAnsi="Times New Roman"/>
          <w:bCs/>
          <w:szCs w:val="20"/>
          <w:lang w:val="en-GB" w:eastAsia="zh-CN"/>
        </w:rPr>
        <w:t>with RF envelope detection is at least the following diagram for device 1.</w:t>
      </w:r>
    </w:p>
    <w:p w14:paraId="4A889DC0" w14:textId="6D2FDCC3" w:rsidR="005E622C" w:rsidRPr="00D57B70" w:rsidRDefault="005E622C" w:rsidP="003A6778">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 w:val="20"/>
          <w:szCs w:val="20"/>
          <w:lang w:val="en-GB"/>
        </w:rPr>
      </w:pPr>
      <w:r w:rsidRPr="00D57B70">
        <w:rPr>
          <w:rFonts w:ascii="Times New Roman" w:eastAsia="等线" w:hAnsi="Times New Roman"/>
          <w:bCs/>
          <w:sz w:val="20"/>
          <w:szCs w:val="20"/>
          <w:lang w:val="en-GB"/>
        </w:rPr>
        <w:t xml:space="preserve">The RF signal is converted into baseband signal directly via an RF envelope detector. </w:t>
      </w:r>
    </w:p>
    <w:p w14:paraId="2B927452" w14:textId="77777777" w:rsidR="005E622C" w:rsidRPr="00D57B70" w:rsidRDefault="005E622C" w:rsidP="005E622C">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 w:val="20"/>
          <w:szCs w:val="20"/>
          <w:lang w:val="en-GB"/>
        </w:rPr>
      </w:pPr>
      <w:r w:rsidRPr="00D57B70">
        <w:rPr>
          <w:rFonts w:ascii="Times New Roman" w:eastAsia="等线" w:hAnsi="Times New Roman"/>
          <w:bCs/>
          <w:sz w:val="20"/>
          <w:szCs w:val="20"/>
          <w:lang w:val="en-GB"/>
        </w:rPr>
        <w:t>There is no Local Oscillator (LO) and no Phase-Locked Loop (PLL).</w:t>
      </w:r>
    </w:p>
    <w:p w14:paraId="171DFFF6" w14:textId="1B384568" w:rsidR="005E622C" w:rsidRPr="00D57B70" w:rsidRDefault="005E622C" w:rsidP="005E622C">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 w:val="20"/>
          <w:szCs w:val="20"/>
          <w:lang w:val="en-GB"/>
        </w:rPr>
      </w:pPr>
      <w:r w:rsidRPr="00D57B70">
        <w:rPr>
          <w:rFonts w:ascii="Times New Roman" w:eastAsia="等线" w:hAnsi="Times New Roman"/>
          <w:bCs/>
          <w:sz w:val="20"/>
          <w:szCs w:val="20"/>
          <w:lang w:val="en-GB"/>
        </w:rPr>
        <w:t>Comparator or ADC is applied.</w:t>
      </w:r>
    </w:p>
    <w:p w14:paraId="049C0812" w14:textId="3A0CCC38" w:rsidR="005E622C" w:rsidRPr="00D57B70" w:rsidRDefault="00A009D7" w:rsidP="00867D1F">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sz w:val="20"/>
          <w:szCs w:val="20"/>
          <w:lang w:val="en-GB"/>
        </w:rPr>
      </w:pPr>
      <w:r w:rsidRPr="00D57B70">
        <w:rPr>
          <w:rFonts w:ascii="Times New Roman" w:eastAsia="微软雅黑" w:hAnsi="Times New Roman"/>
          <w:bCs/>
          <w:iCs/>
          <w:sz w:val="20"/>
          <w:szCs w:val="20"/>
        </w:rPr>
        <w:t>Modulator is based on backscatter modulation</w:t>
      </w:r>
    </w:p>
    <w:p w14:paraId="1E80CE08" w14:textId="53DCFDAD" w:rsidR="00215FC4" w:rsidRPr="004255F3" w:rsidRDefault="00215FC4" w:rsidP="00867D1F">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sz w:val="20"/>
          <w:szCs w:val="20"/>
          <w:lang w:val="en-GB"/>
        </w:rPr>
      </w:pPr>
      <w:r w:rsidRPr="00D57B70">
        <w:rPr>
          <w:rFonts w:ascii="Times New Roman" w:eastAsia="等线" w:hAnsi="Times New Roman"/>
          <w:sz w:val="20"/>
          <w:szCs w:val="20"/>
          <w:lang w:val="en-GB"/>
        </w:rPr>
        <w:t>Ambient energy harvester comes from RF energy</w:t>
      </w:r>
    </w:p>
    <w:p w14:paraId="5FFCB36E" w14:textId="5255D440" w:rsidR="00326F69" w:rsidRPr="00D57B70" w:rsidRDefault="00326F69" w:rsidP="00867D1F">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sz w:val="20"/>
          <w:szCs w:val="20"/>
          <w:lang w:val="en-GB"/>
        </w:rPr>
      </w:pPr>
      <w:r w:rsidRPr="00D57B70">
        <w:rPr>
          <w:rFonts w:ascii="Times New Roman" w:eastAsia="等线" w:hAnsi="Times New Roman"/>
          <w:bCs/>
          <w:sz w:val="20"/>
          <w:szCs w:val="20"/>
          <w:lang w:val="en-GB"/>
        </w:rPr>
        <w:t>A typical backscatter radio modulator connected to an antenna with input impedance is switching the antenna termination between different load impedance</w:t>
      </w:r>
    </w:p>
    <w:p w14:paraId="62E04B9A" w14:textId="652A1BF8" w:rsidR="003C7E7A" w:rsidRPr="00D57B70" w:rsidRDefault="002F4C1A" w:rsidP="00650C09">
      <w:pPr>
        <w:overflowPunct w:val="0"/>
        <w:autoSpaceDE w:val="0"/>
        <w:autoSpaceDN w:val="0"/>
        <w:adjustRightInd w:val="0"/>
        <w:spacing w:after="120"/>
        <w:jc w:val="center"/>
        <w:textAlignment w:val="baseline"/>
        <w:rPr>
          <w:rFonts w:ascii="Times New Roman" w:hAnsi="Times New Roman"/>
        </w:rPr>
      </w:pPr>
      <w:r w:rsidRPr="00135C65">
        <w:rPr>
          <w:rFonts w:ascii="Times New Roman" w:hAnsi="Times New Roman"/>
        </w:rPr>
        <w:object w:dxaOrig="8701" w:dyaOrig="5535" w14:anchorId="11FF287F">
          <v:shape id="_x0000_i1026" type="#_x0000_t75" style="width:316.8pt;height:201.6pt" o:ole="">
            <v:imagedata r:id="rId17" o:title=""/>
          </v:shape>
          <o:OLEObject Type="Embed" ProgID="Visio.Drawing.15" ShapeID="_x0000_i1026" DrawAspect="Content" ObjectID="_1769868795" r:id="rId18"/>
        </w:object>
      </w:r>
      <w:r w:rsidR="00CC3663" w:rsidRPr="00D57B70" w:rsidDel="00CC3663">
        <w:rPr>
          <w:rFonts w:ascii="Times New Roman" w:hAnsi="Times New Roman"/>
          <w:noProof/>
        </w:rPr>
        <w:t xml:space="preserve"> </w:t>
      </w:r>
    </w:p>
    <w:p w14:paraId="2250926C" w14:textId="1D5ECC7A" w:rsidR="00A009D7" w:rsidRPr="00860D55" w:rsidRDefault="009570F4" w:rsidP="00D57B70">
      <w:pPr>
        <w:pStyle w:val="a9"/>
        <w:jc w:val="center"/>
        <w:rPr>
          <w:rFonts w:ascii="Times New Roman" w:eastAsia="等线" w:hAnsi="Times New Roman"/>
          <w:bCs/>
          <w:lang w:eastAsia="zh-CN"/>
        </w:rPr>
      </w:pPr>
      <w:r w:rsidRPr="00860D55">
        <w:rPr>
          <w:rFonts w:ascii="Times New Roman" w:eastAsia="等线" w:hAnsi="Times New Roman"/>
          <w:bCs/>
          <w:lang w:eastAsia="zh-CN"/>
        </w:rPr>
        <w:t xml:space="preserve"> </w:t>
      </w:r>
      <w:bookmarkStart w:id="15" w:name="_Ref159232222"/>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Pr="00D57B70">
        <w:rPr>
          <w:rFonts w:ascii="Times New Roman" w:hAnsi="Times New Roman"/>
          <w:noProof/>
        </w:rPr>
        <w:t>6</w:t>
      </w:r>
      <w:r w:rsidRPr="00D57B70">
        <w:rPr>
          <w:rFonts w:ascii="Times New Roman" w:hAnsi="Times New Roman"/>
        </w:rPr>
        <w:fldChar w:fldCharType="end"/>
      </w:r>
      <w:bookmarkEnd w:id="15"/>
      <w:r w:rsidR="00844AD3" w:rsidRPr="00860D55">
        <w:rPr>
          <w:rFonts w:ascii="Times New Roman" w:eastAsia="等线" w:hAnsi="Times New Roman"/>
          <w:bCs/>
          <w:lang w:eastAsia="zh-CN"/>
        </w:rPr>
        <w:t xml:space="preserve"> </w:t>
      </w:r>
      <w:r w:rsidR="00650C09" w:rsidRPr="00860D55">
        <w:rPr>
          <w:rFonts w:ascii="Times New Roman" w:eastAsia="等线" w:hAnsi="Times New Roman"/>
          <w:bCs/>
          <w:lang w:eastAsia="zh-CN"/>
        </w:rPr>
        <w:t xml:space="preserve">device </w:t>
      </w:r>
      <w:r w:rsidR="005E622C" w:rsidRPr="00860D55">
        <w:rPr>
          <w:rFonts w:ascii="Times New Roman" w:eastAsia="等线" w:hAnsi="Times New Roman"/>
          <w:bCs/>
          <w:lang w:eastAsia="zh-CN"/>
        </w:rPr>
        <w:t>1</w:t>
      </w:r>
      <w:r w:rsidR="00650C09" w:rsidRPr="00860D55">
        <w:rPr>
          <w:rFonts w:ascii="Times New Roman" w:eastAsia="等线" w:hAnsi="Times New Roman"/>
          <w:bCs/>
          <w:lang w:eastAsia="zh-CN"/>
        </w:rPr>
        <w:t xml:space="preserve"> architecture</w:t>
      </w:r>
    </w:p>
    <w:p w14:paraId="74D4F6B7" w14:textId="77777777" w:rsidR="00A009D7" w:rsidRPr="00860D55" w:rsidRDefault="00A009D7" w:rsidP="003A6778">
      <w:pPr>
        <w:overflowPunct w:val="0"/>
        <w:autoSpaceDE w:val="0"/>
        <w:autoSpaceDN w:val="0"/>
        <w:adjustRightInd w:val="0"/>
        <w:spacing w:after="120"/>
        <w:textAlignment w:val="baseline"/>
        <w:rPr>
          <w:rFonts w:ascii="Times New Roman" w:eastAsia="等线" w:hAnsi="Times New Roman"/>
          <w:bCs/>
          <w:szCs w:val="20"/>
          <w:lang w:val="en-GB" w:eastAsia="zh-CN"/>
        </w:rPr>
      </w:pPr>
    </w:p>
    <w:p w14:paraId="1B2A8FA8" w14:textId="296BEE20" w:rsidR="004E467E" w:rsidRPr="00D57B70" w:rsidRDefault="00634B40" w:rsidP="00727761">
      <w:pPr>
        <w:pStyle w:val="af0"/>
        <w:keepNext/>
        <w:keepLines/>
        <w:numPr>
          <w:ilvl w:val="2"/>
          <w:numId w:val="5"/>
        </w:numPr>
        <w:spacing w:before="240" w:after="240"/>
        <w:ind w:firstLineChars="0"/>
        <w:outlineLvl w:val="2"/>
        <w:rPr>
          <w:rFonts w:ascii="Times New Roman" w:eastAsia="微软雅黑" w:hAnsi="Times New Roman"/>
          <w:bCs/>
          <w:iCs/>
          <w:sz w:val="28"/>
          <w:szCs w:val="28"/>
        </w:rPr>
      </w:pPr>
      <w:r w:rsidRPr="00D57B70">
        <w:rPr>
          <w:rFonts w:ascii="Times New Roman" w:eastAsia="微软雅黑" w:hAnsi="Times New Roman"/>
          <w:bCs/>
          <w:iCs/>
          <w:sz w:val="28"/>
          <w:szCs w:val="28"/>
        </w:rPr>
        <w:t>Device 2A</w:t>
      </w:r>
    </w:p>
    <w:p w14:paraId="3A15C27F" w14:textId="2C2936F3" w:rsidR="00650C09" w:rsidRPr="00860D55" w:rsidRDefault="00650C09" w:rsidP="00650C09">
      <w:pPr>
        <w:overflowPunct w:val="0"/>
        <w:autoSpaceDE w:val="0"/>
        <w:autoSpaceDN w:val="0"/>
        <w:adjustRightInd w:val="0"/>
        <w:spacing w:after="120"/>
        <w:jc w:val="both"/>
        <w:textAlignment w:val="baseline"/>
        <w:rPr>
          <w:rFonts w:ascii="Times New Roman" w:eastAsia="微软雅黑" w:hAnsi="Times New Roman"/>
          <w:bCs/>
          <w:iCs/>
          <w:szCs w:val="20"/>
        </w:rPr>
      </w:pPr>
      <w:r w:rsidRPr="00860D55">
        <w:rPr>
          <w:rFonts w:ascii="Times New Roman" w:eastAsia="等线" w:hAnsi="Times New Roman"/>
          <w:bCs/>
          <w:szCs w:val="20"/>
          <w:lang w:val="en-GB" w:eastAsia="zh-CN"/>
        </w:rPr>
        <w:t xml:space="preserve">As shown in </w:t>
      </w:r>
      <w:r w:rsidR="00955085">
        <w:rPr>
          <w:rFonts w:ascii="Times New Roman" w:eastAsia="等线" w:hAnsi="Times New Roman"/>
          <w:bCs/>
          <w:szCs w:val="20"/>
          <w:lang w:val="en-GB" w:eastAsia="zh-CN"/>
        </w:rPr>
        <w:fldChar w:fldCharType="begin"/>
      </w:r>
      <w:r w:rsidR="00955085">
        <w:rPr>
          <w:rFonts w:ascii="Times New Roman" w:eastAsia="等线" w:hAnsi="Times New Roman"/>
          <w:bCs/>
          <w:szCs w:val="20"/>
          <w:lang w:val="en-GB" w:eastAsia="zh-CN"/>
        </w:rPr>
        <w:instrText xml:space="preserve"> REF _Ref159232248 \h </w:instrText>
      </w:r>
      <w:r w:rsidR="00955085">
        <w:rPr>
          <w:rFonts w:ascii="Times New Roman" w:eastAsia="等线" w:hAnsi="Times New Roman"/>
          <w:bCs/>
          <w:szCs w:val="20"/>
          <w:lang w:val="en-GB" w:eastAsia="zh-CN"/>
        </w:rPr>
      </w:r>
      <w:r w:rsidR="00955085">
        <w:rPr>
          <w:rFonts w:ascii="Times New Roman" w:eastAsia="等线" w:hAnsi="Times New Roman"/>
          <w:bCs/>
          <w:szCs w:val="20"/>
          <w:lang w:val="en-GB" w:eastAsia="zh-CN"/>
        </w:rPr>
        <w:fldChar w:fldCharType="separate"/>
      </w:r>
      <w:r w:rsidR="00955085" w:rsidRPr="00D57B70">
        <w:rPr>
          <w:rFonts w:ascii="Times New Roman" w:hAnsi="Times New Roman"/>
        </w:rPr>
        <w:t xml:space="preserve">Figure </w:t>
      </w:r>
      <w:r w:rsidR="00955085" w:rsidRPr="00D57B70">
        <w:rPr>
          <w:rFonts w:ascii="Times New Roman" w:hAnsi="Times New Roman"/>
          <w:noProof/>
        </w:rPr>
        <w:t>7</w:t>
      </w:r>
      <w:r w:rsidR="00955085">
        <w:rPr>
          <w:rFonts w:ascii="Times New Roman" w:eastAsia="等线" w:hAnsi="Times New Roman"/>
          <w:bCs/>
          <w:szCs w:val="20"/>
          <w:lang w:val="en-GB" w:eastAsia="zh-CN"/>
        </w:rPr>
        <w:fldChar w:fldCharType="end"/>
      </w:r>
      <w:r w:rsidR="00955085">
        <w:rPr>
          <w:rFonts w:ascii="Times New Roman" w:eastAsia="等线" w:hAnsi="Times New Roman"/>
          <w:bCs/>
          <w:szCs w:val="20"/>
          <w:lang w:val="en-GB" w:eastAsia="zh-CN"/>
        </w:rPr>
        <w:t>-8</w:t>
      </w:r>
      <w:r w:rsidRPr="00860D55">
        <w:rPr>
          <w:rFonts w:ascii="Times New Roman" w:eastAsia="等线" w:hAnsi="Times New Roman"/>
          <w:bCs/>
          <w:szCs w:val="20"/>
          <w:lang w:val="en-GB" w:eastAsia="zh-CN"/>
        </w:rPr>
        <w:t xml:space="preserve">, </w:t>
      </w:r>
      <w:r w:rsidR="00E9724A" w:rsidRPr="00860D55">
        <w:rPr>
          <w:rFonts w:ascii="Times New Roman" w:eastAsia="等线" w:hAnsi="Times New Roman"/>
          <w:bCs/>
          <w:szCs w:val="20"/>
          <w:lang w:val="en-GB" w:eastAsia="zh-CN"/>
        </w:rPr>
        <w:t xml:space="preserve">on the receiver side, device </w:t>
      </w:r>
      <w:r w:rsidR="00C73E0F" w:rsidRPr="00860D55">
        <w:rPr>
          <w:rFonts w:ascii="Times New Roman" w:eastAsia="等线" w:hAnsi="Times New Roman"/>
          <w:bCs/>
          <w:szCs w:val="20"/>
          <w:lang w:val="en-GB" w:eastAsia="zh-CN"/>
        </w:rPr>
        <w:t xml:space="preserve">2A </w:t>
      </w:r>
      <w:r w:rsidR="00DE52D7" w:rsidRPr="00860D55">
        <w:rPr>
          <w:rFonts w:ascii="Times New Roman" w:eastAsia="等线" w:hAnsi="Times New Roman"/>
          <w:bCs/>
          <w:szCs w:val="20"/>
          <w:lang w:val="en-GB" w:eastAsia="zh-CN"/>
        </w:rPr>
        <w:t xml:space="preserve">performs </w:t>
      </w:r>
      <w:r w:rsidR="008E72BD" w:rsidRPr="00860D55">
        <w:rPr>
          <w:rFonts w:ascii="Times New Roman" w:eastAsia="微软雅黑" w:hAnsi="Times New Roman"/>
          <w:bCs/>
          <w:iCs/>
          <w:szCs w:val="20"/>
        </w:rPr>
        <w:t>amplitude detection at RF/IF/Zero-IF.</w:t>
      </w:r>
    </w:p>
    <w:p w14:paraId="190424B2" w14:textId="4960E3B6" w:rsidR="00123E6E" w:rsidRPr="00860D55" w:rsidRDefault="0039050D" w:rsidP="00650C09">
      <w:pPr>
        <w:overflowPunct w:val="0"/>
        <w:autoSpaceDE w:val="0"/>
        <w:autoSpaceDN w:val="0"/>
        <w:adjustRightInd w:val="0"/>
        <w:spacing w:after="120"/>
        <w:jc w:val="both"/>
        <w:textAlignment w:val="baseline"/>
        <w:rPr>
          <w:rFonts w:ascii="Times New Roman" w:eastAsia="等线" w:hAnsi="Times New Roman"/>
          <w:bCs/>
          <w:szCs w:val="20"/>
          <w:lang w:val="en-GB" w:eastAsia="zh-CN"/>
        </w:rPr>
      </w:pPr>
      <w:r w:rsidRPr="00860D55">
        <w:rPr>
          <w:rFonts w:ascii="Times New Roman" w:eastAsia="等线" w:hAnsi="Times New Roman"/>
          <w:bCs/>
          <w:szCs w:val="20"/>
          <w:lang w:val="en-GB" w:eastAsia="zh-CN"/>
        </w:rPr>
        <w:t>The basic blocks/components</w:t>
      </w:r>
      <w:r w:rsidR="00123E6E" w:rsidRPr="00860D55">
        <w:rPr>
          <w:rFonts w:ascii="Times New Roman" w:eastAsia="等线" w:hAnsi="Times New Roman"/>
          <w:bCs/>
          <w:szCs w:val="20"/>
          <w:lang w:val="en-GB" w:eastAsia="zh-CN"/>
        </w:rPr>
        <w:t xml:space="preserve"> with </w:t>
      </w:r>
      <w:r w:rsidR="00C54490" w:rsidRPr="00860D55">
        <w:rPr>
          <w:rFonts w:ascii="Times New Roman" w:eastAsia="等线" w:hAnsi="Times New Roman"/>
          <w:bCs/>
          <w:szCs w:val="20"/>
          <w:lang w:val="en-GB" w:eastAsia="zh-CN"/>
        </w:rPr>
        <w:t>R</w:t>
      </w:r>
      <w:r w:rsidR="00123E6E" w:rsidRPr="00860D55">
        <w:rPr>
          <w:rFonts w:ascii="Times New Roman" w:eastAsia="等线" w:hAnsi="Times New Roman"/>
          <w:bCs/>
          <w:szCs w:val="20"/>
          <w:lang w:val="en-GB" w:eastAsia="zh-CN"/>
        </w:rPr>
        <w:t>F</w:t>
      </w:r>
      <w:r w:rsidR="0093665E" w:rsidRPr="00860D55">
        <w:rPr>
          <w:rFonts w:ascii="Times New Roman" w:eastAsia="微软雅黑" w:hAnsi="Times New Roman"/>
          <w:bCs/>
          <w:iCs/>
          <w:szCs w:val="20"/>
        </w:rPr>
        <w:t>/IF/Zero-IF</w:t>
      </w:r>
      <w:r w:rsidR="00123E6E" w:rsidRPr="00860D55">
        <w:rPr>
          <w:rFonts w:ascii="Times New Roman" w:eastAsia="等线" w:hAnsi="Times New Roman"/>
          <w:bCs/>
          <w:szCs w:val="20"/>
          <w:lang w:val="en-GB" w:eastAsia="zh-CN"/>
        </w:rPr>
        <w:t xml:space="preserve"> envelope detection is at least the following diagram for device 2A.</w:t>
      </w:r>
    </w:p>
    <w:p w14:paraId="7B3E42C1" w14:textId="77777777" w:rsidR="00B01722" w:rsidRPr="00860D55" w:rsidRDefault="00B01722" w:rsidP="00B01722">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860D55">
        <w:rPr>
          <w:rFonts w:ascii="Times New Roman" w:eastAsia="微软雅黑" w:hAnsi="Times New Roman"/>
          <w:bCs/>
          <w:iCs/>
          <w:szCs w:val="20"/>
        </w:rPr>
        <w:t>Modulator is based on backscatter modulation</w:t>
      </w:r>
    </w:p>
    <w:p w14:paraId="3D68DEF5" w14:textId="6240A1ED" w:rsidR="00B01722" w:rsidRPr="00860D55" w:rsidRDefault="00B01722" w:rsidP="00B01722">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860D55">
        <w:rPr>
          <w:rFonts w:ascii="Times New Roman" w:eastAsia="等线" w:hAnsi="Times New Roman"/>
          <w:bCs/>
          <w:szCs w:val="20"/>
          <w:lang w:val="en-GB"/>
        </w:rPr>
        <w:t>Reflection amplifier can provide enough gain with low power consumption</w:t>
      </w:r>
    </w:p>
    <w:p w14:paraId="4EAA5847" w14:textId="01C090FF" w:rsidR="0039050D" w:rsidRPr="00860D55" w:rsidRDefault="0039050D" w:rsidP="00B01722">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860D55">
        <w:rPr>
          <w:rFonts w:ascii="Times New Roman" w:eastAsia="等线" w:hAnsi="Times New Roman"/>
          <w:bCs/>
          <w:szCs w:val="20"/>
          <w:lang w:val="en-GB"/>
        </w:rPr>
        <w:t>RF LNA can be applied to improve sensitivity, with the cost of additional power consumption</w:t>
      </w:r>
    </w:p>
    <w:p w14:paraId="7B73B393" w14:textId="442DC5CB" w:rsidR="0093665E" w:rsidRPr="0008511B" w:rsidRDefault="0039050D">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08511B">
        <w:rPr>
          <w:rFonts w:ascii="Times New Roman" w:eastAsia="等线" w:hAnsi="Times New Roman"/>
          <w:bCs/>
          <w:szCs w:val="20"/>
          <w:lang w:val="en-GB"/>
        </w:rPr>
        <w:t>The RF signal is converted into baseband signal directly via an RF envelope detector</w:t>
      </w:r>
      <w:r w:rsidR="0008511B" w:rsidRPr="0008511B">
        <w:rPr>
          <w:rFonts w:ascii="Times New Roman" w:eastAsia="等线" w:hAnsi="Times New Roman"/>
          <w:bCs/>
          <w:szCs w:val="20"/>
          <w:lang w:val="en-GB"/>
        </w:rPr>
        <w:t xml:space="preserve"> or </w:t>
      </w:r>
      <w:r w:rsidR="0093665E" w:rsidRPr="0008511B">
        <w:rPr>
          <w:rFonts w:ascii="Times New Roman" w:eastAsia="等线" w:hAnsi="Times New Roman"/>
          <w:bCs/>
          <w:szCs w:val="20"/>
          <w:lang w:val="en-GB"/>
        </w:rPr>
        <w:t xml:space="preserve">is directly down converted into IF/Zero-IF signal via an RF mixer with a LO. </w:t>
      </w:r>
    </w:p>
    <w:p w14:paraId="3CBE5E01" w14:textId="1A4EE443" w:rsidR="0093665E" w:rsidRPr="00D57B70" w:rsidRDefault="0093665E">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860D55">
        <w:rPr>
          <w:rFonts w:ascii="Times New Roman" w:eastAsia="等线" w:hAnsi="Times New Roman"/>
          <w:bCs/>
          <w:szCs w:val="20"/>
          <w:lang w:val="en-GB"/>
        </w:rPr>
        <w:t>Lower power consumption can be achieved by relaxing the accuracy and stability requirements of the LO. However, such increased frequency offset and phase noise should be considered in the design and evaluation.</w:t>
      </w:r>
    </w:p>
    <w:p w14:paraId="3697C2B6" w14:textId="03C6C839" w:rsidR="0039050D" w:rsidRPr="00860D55" w:rsidRDefault="0039050D" w:rsidP="00B01722">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860D55">
        <w:rPr>
          <w:rFonts w:ascii="Times New Roman" w:eastAsia="等线" w:hAnsi="Times New Roman"/>
          <w:bCs/>
          <w:szCs w:val="20"/>
          <w:lang w:val="en-GB"/>
        </w:rPr>
        <w:t>BB amplifier can be applied to improved demodulation performance with higher power consumption</w:t>
      </w:r>
    </w:p>
    <w:p w14:paraId="025A9932" w14:textId="7EE7E560" w:rsidR="00A96C50" w:rsidRPr="00D57B70" w:rsidRDefault="00A96C50" w:rsidP="00867D1F">
      <w:pPr>
        <w:pStyle w:val="af0"/>
        <w:numPr>
          <w:ilvl w:val="0"/>
          <w:numId w:val="38"/>
        </w:numPr>
        <w:overflowPunct w:val="0"/>
        <w:autoSpaceDE w:val="0"/>
        <w:autoSpaceDN w:val="0"/>
        <w:adjustRightInd w:val="0"/>
        <w:spacing w:after="120"/>
        <w:ind w:firstLineChars="0"/>
        <w:textAlignment w:val="baseline"/>
        <w:rPr>
          <w:rFonts w:ascii="Times New Roman" w:hAnsi="Times New Roman"/>
          <w:lang w:val="en-GB"/>
        </w:rPr>
      </w:pPr>
      <w:r w:rsidRPr="00860D55">
        <w:rPr>
          <w:rFonts w:ascii="Times New Roman" w:eastAsia="等线" w:hAnsi="Times New Roman"/>
          <w:bCs/>
          <w:szCs w:val="20"/>
          <w:lang w:val="en-GB"/>
        </w:rPr>
        <w:t>Comparator or ADC is applied.</w:t>
      </w:r>
    </w:p>
    <w:p w14:paraId="21579461" w14:textId="7DED1BC9" w:rsidR="00D51995" w:rsidRPr="00D57B70" w:rsidRDefault="00D51995" w:rsidP="00867D1F">
      <w:pPr>
        <w:pStyle w:val="af0"/>
        <w:numPr>
          <w:ilvl w:val="0"/>
          <w:numId w:val="38"/>
        </w:numPr>
        <w:overflowPunct w:val="0"/>
        <w:autoSpaceDE w:val="0"/>
        <w:autoSpaceDN w:val="0"/>
        <w:adjustRightInd w:val="0"/>
        <w:spacing w:after="120"/>
        <w:ind w:firstLineChars="0"/>
        <w:textAlignment w:val="baseline"/>
        <w:rPr>
          <w:rFonts w:ascii="Times New Roman" w:hAnsi="Times New Roman"/>
          <w:szCs w:val="21"/>
          <w:lang w:val="en-GB"/>
        </w:rPr>
      </w:pPr>
      <w:r w:rsidRPr="00D57B70">
        <w:rPr>
          <w:rFonts w:ascii="Times New Roman" w:eastAsia="等线" w:hAnsi="Times New Roman"/>
          <w:szCs w:val="21"/>
          <w:lang w:val="en-GB"/>
        </w:rPr>
        <w:t>Ambient energy harvester comes from other energy</w:t>
      </w:r>
      <w:r w:rsidR="00BB20A1">
        <w:rPr>
          <w:rFonts w:ascii="Times New Roman" w:eastAsia="等线" w:hAnsi="Times New Roman"/>
          <w:szCs w:val="21"/>
          <w:lang w:val="en-GB"/>
        </w:rPr>
        <w:t xml:space="preserve"> </w:t>
      </w:r>
      <w:r w:rsidR="00326F69" w:rsidRPr="00860D55">
        <w:rPr>
          <w:rFonts w:ascii="Times New Roman" w:eastAsia="等线" w:hAnsi="Times New Roman"/>
          <w:szCs w:val="21"/>
          <w:lang w:val="en-GB"/>
        </w:rPr>
        <w:t>(e.g., solar/wind)</w:t>
      </w:r>
      <w:r w:rsidRPr="00D57B70">
        <w:rPr>
          <w:rFonts w:ascii="Times New Roman" w:eastAsia="等线" w:hAnsi="Times New Roman"/>
          <w:szCs w:val="21"/>
          <w:lang w:val="en-GB"/>
        </w:rPr>
        <w:t xml:space="preserve"> expect RF signal and RF signal is only used for backscatter.</w:t>
      </w:r>
    </w:p>
    <w:p w14:paraId="6B92845D" w14:textId="6EECE6FB" w:rsidR="00326F69" w:rsidRPr="00D57B70" w:rsidRDefault="00326F69" w:rsidP="00867D1F">
      <w:pPr>
        <w:pStyle w:val="af0"/>
        <w:numPr>
          <w:ilvl w:val="0"/>
          <w:numId w:val="38"/>
        </w:numPr>
        <w:overflowPunct w:val="0"/>
        <w:autoSpaceDE w:val="0"/>
        <w:autoSpaceDN w:val="0"/>
        <w:adjustRightInd w:val="0"/>
        <w:spacing w:after="120"/>
        <w:ind w:firstLineChars="0"/>
        <w:textAlignment w:val="baseline"/>
        <w:rPr>
          <w:rFonts w:ascii="Times New Roman" w:hAnsi="Times New Roman"/>
          <w:szCs w:val="21"/>
          <w:lang w:val="en-GB"/>
        </w:rPr>
      </w:pPr>
      <w:r w:rsidRPr="00860D55">
        <w:rPr>
          <w:rFonts w:ascii="Times New Roman" w:eastAsia="等线" w:hAnsi="Times New Roman"/>
          <w:bCs/>
          <w:szCs w:val="20"/>
          <w:lang w:val="en-GB"/>
        </w:rPr>
        <w:t>A typical backscatter radio modulator connected to an antenna with input impedance is switching the antenna termination between different load impedance</w:t>
      </w:r>
    </w:p>
    <w:p w14:paraId="0017D5EA" w14:textId="3434E1C2" w:rsidR="00CC3663" w:rsidRPr="00D57B70" w:rsidRDefault="00CC3663" w:rsidP="003A6778">
      <w:pPr>
        <w:overflowPunct w:val="0"/>
        <w:autoSpaceDE w:val="0"/>
        <w:autoSpaceDN w:val="0"/>
        <w:adjustRightInd w:val="0"/>
        <w:spacing w:after="120"/>
        <w:jc w:val="center"/>
        <w:textAlignment w:val="baseline"/>
        <w:rPr>
          <w:rFonts w:ascii="Times New Roman" w:hAnsi="Times New Roman"/>
        </w:rPr>
      </w:pPr>
    </w:p>
    <w:p w14:paraId="2B67C73B" w14:textId="77777777" w:rsidR="00C616DA" w:rsidRPr="00D57B70" w:rsidRDefault="00C616DA" w:rsidP="00C616DA">
      <w:pPr>
        <w:overflowPunct w:val="0"/>
        <w:autoSpaceDE w:val="0"/>
        <w:autoSpaceDN w:val="0"/>
        <w:adjustRightInd w:val="0"/>
        <w:spacing w:after="120"/>
        <w:jc w:val="center"/>
        <w:textAlignment w:val="baseline"/>
        <w:rPr>
          <w:rFonts w:ascii="Times New Roman" w:hAnsi="Times New Roman"/>
        </w:rPr>
      </w:pPr>
      <w:r w:rsidRPr="00135C65">
        <w:rPr>
          <w:rFonts w:ascii="Times New Roman" w:hAnsi="Times New Roman"/>
        </w:rPr>
        <w:object w:dxaOrig="9331" w:dyaOrig="5535" w14:anchorId="2BD1D1BB">
          <v:shape id="_x0000_i1027" type="#_x0000_t75" style="width:5in;height:3in" o:ole="">
            <v:imagedata r:id="rId19" o:title=""/>
          </v:shape>
          <o:OLEObject Type="Embed" ProgID="Visio.Drawing.15" ShapeID="_x0000_i1027" DrawAspect="Content" ObjectID="_1769868796" r:id="rId20"/>
        </w:object>
      </w:r>
    </w:p>
    <w:p w14:paraId="6251BC76" w14:textId="29AD8920" w:rsidR="00C616DA" w:rsidRPr="00D57B70" w:rsidRDefault="009570F4" w:rsidP="00D57B70">
      <w:pPr>
        <w:pStyle w:val="a9"/>
        <w:jc w:val="center"/>
        <w:rPr>
          <w:rFonts w:ascii="Times New Roman" w:hAnsi="Times New Roman"/>
        </w:rPr>
      </w:pPr>
      <w:bookmarkStart w:id="16" w:name="_Ref159232248"/>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Pr="00D57B70">
        <w:rPr>
          <w:rFonts w:ascii="Times New Roman" w:hAnsi="Times New Roman"/>
          <w:noProof/>
        </w:rPr>
        <w:t>7</w:t>
      </w:r>
      <w:r w:rsidRPr="00D57B70">
        <w:rPr>
          <w:rFonts w:ascii="Times New Roman" w:hAnsi="Times New Roman"/>
        </w:rPr>
        <w:fldChar w:fldCharType="end"/>
      </w:r>
      <w:bookmarkEnd w:id="16"/>
      <w:r w:rsidR="00C616DA" w:rsidRPr="00860D55">
        <w:rPr>
          <w:rFonts w:ascii="Times New Roman" w:eastAsia="等线" w:hAnsi="Times New Roman"/>
          <w:bCs/>
          <w:lang w:eastAsia="zh-CN"/>
        </w:rPr>
        <w:t xml:space="preserve"> device 2A architecture performs </w:t>
      </w:r>
      <w:r w:rsidR="00C616DA" w:rsidRPr="00135C65">
        <w:rPr>
          <w:rFonts w:ascii="Times New Roman" w:eastAsia="微软雅黑" w:hAnsi="Times New Roman"/>
        </w:rPr>
        <w:t>amplitude detection at RF</w:t>
      </w:r>
    </w:p>
    <w:p w14:paraId="1ADBC62D" w14:textId="77777777" w:rsidR="00C616DA" w:rsidRPr="00D57B70" w:rsidRDefault="00C616DA" w:rsidP="00C616DA">
      <w:pPr>
        <w:overflowPunct w:val="0"/>
        <w:autoSpaceDE w:val="0"/>
        <w:autoSpaceDN w:val="0"/>
        <w:adjustRightInd w:val="0"/>
        <w:spacing w:after="120"/>
        <w:jc w:val="center"/>
        <w:textAlignment w:val="baseline"/>
        <w:rPr>
          <w:rFonts w:ascii="Times New Roman" w:hAnsi="Times New Roman"/>
        </w:rPr>
      </w:pPr>
      <w:r w:rsidRPr="00135C65">
        <w:rPr>
          <w:rFonts w:ascii="Times New Roman" w:hAnsi="Times New Roman"/>
        </w:rPr>
        <w:object w:dxaOrig="11521" w:dyaOrig="5685" w14:anchorId="6F152FE8">
          <v:shape id="_x0000_i1028" type="#_x0000_t75" style="width:417.6pt;height:209.1pt" o:ole="">
            <v:imagedata r:id="rId21" o:title=""/>
          </v:shape>
          <o:OLEObject Type="Embed" ProgID="Visio.Drawing.15" ShapeID="_x0000_i1028" DrawAspect="Content" ObjectID="_1769868797" r:id="rId22"/>
        </w:object>
      </w:r>
    </w:p>
    <w:p w14:paraId="589EFE09" w14:textId="790861FC" w:rsidR="00C616DA" w:rsidRPr="00D57B70" w:rsidRDefault="009570F4" w:rsidP="00D57B70">
      <w:pPr>
        <w:pStyle w:val="a9"/>
        <w:jc w:val="center"/>
        <w:rPr>
          <w:rFonts w:ascii="Times New Roman" w:eastAsia="等线" w:hAnsi="Times New Roman"/>
          <w:bCs/>
          <w:lang w:eastAsia="zh-CN"/>
        </w:rPr>
      </w:pPr>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Pr="00D57B70">
        <w:rPr>
          <w:rFonts w:ascii="Times New Roman" w:hAnsi="Times New Roman"/>
          <w:noProof/>
        </w:rPr>
        <w:t>8</w:t>
      </w:r>
      <w:r w:rsidRPr="00D57B70">
        <w:rPr>
          <w:rFonts w:ascii="Times New Roman" w:hAnsi="Times New Roman"/>
        </w:rPr>
        <w:fldChar w:fldCharType="end"/>
      </w:r>
      <w:r w:rsidR="00C616DA" w:rsidRPr="00D57B70">
        <w:rPr>
          <w:rFonts w:ascii="Times New Roman" w:eastAsia="等线" w:hAnsi="Times New Roman"/>
          <w:bCs/>
          <w:lang w:eastAsia="zh-CN"/>
        </w:rPr>
        <w:t xml:space="preserve"> device 2A architecture performs </w:t>
      </w:r>
      <w:r w:rsidR="00C616DA" w:rsidRPr="00D57B70">
        <w:rPr>
          <w:rFonts w:ascii="Times New Roman" w:eastAsia="微软雅黑" w:hAnsi="Times New Roman"/>
          <w:bCs/>
          <w:iCs/>
        </w:rPr>
        <w:t>amplitude detection at IF/Zero-IF</w:t>
      </w:r>
    </w:p>
    <w:p w14:paraId="4AED43B3" w14:textId="58D456A1" w:rsidR="004E467E" w:rsidRPr="00D57B70" w:rsidRDefault="00634B40" w:rsidP="00727761">
      <w:pPr>
        <w:pStyle w:val="af0"/>
        <w:keepNext/>
        <w:keepLines/>
        <w:numPr>
          <w:ilvl w:val="2"/>
          <w:numId w:val="5"/>
        </w:numPr>
        <w:spacing w:before="240" w:after="240"/>
        <w:ind w:firstLineChars="0"/>
        <w:outlineLvl w:val="2"/>
        <w:rPr>
          <w:rFonts w:ascii="Times New Roman" w:eastAsia="微软雅黑" w:hAnsi="Times New Roman"/>
          <w:bCs/>
          <w:iCs/>
          <w:sz w:val="28"/>
          <w:szCs w:val="28"/>
        </w:rPr>
      </w:pPr>
      <w:r w:rsidRPr="00D57B70">
        <w:rPr>
          <w:rFonts w:ascii="Times New Roman" w:eastAsia="微软雅黑" w:hAnsi="Times New Roman"/>
          <w:bCs/>
          <w:iCs/>
          <w:sz w:val="28"/>
          <w:szCs w:val="28"/>
        </w:rPr>
        <w:t>Device 2B</w:t>
      </w:r>
    </w:p>
    <w:p w14:paraId="39ADBDEE" w14:textId="323437C2" w:rsidR="00B01722" w:rsidRPr="00D57B70" w:rsidRDefault="00A41248" w:rsidP="003A6778">
      <w:pPr>
        <w:overflowPunct w:val="0"/>
        <w:autoSpaceDE w:val="0"/>
        <w:autoSpaceDN w:val="0"/>
        <w:adjustRightInd w:val="0"/>
        <w:spacing w:after="120"/>
        <w:textAlignment w:val="baseline"/>
        <w:rPr>
          <w:rFonts w:ascii="Times New Roman" w:hAnsi="Times New Roman"/>
        </w:rPr>
      </w:pPr>
      <w:r w:rsidRPr="00860D55">
        <w:rPr>
          <w:rFonts w:ascii="Times New Roman" w:eastAsia="等线" w:hAnsi="Times New Roman"/>
          <w:bCs/>
          <w:szCs w:val="20"/>
          <w:lang w:val="en-GB" w:eastAsia="zh-CN"/>
        </w:rPr>
        <w:t xml:space="preserve">As shown in </w:t>
      </w:r>
      <w:r w:rsidR="00955085">
        <w:rPr>
          <w:rFonts w:ascii="Times New Roman" w:eastAsia="等线" w:hAnsi="Times New Roman"/>
          <w:bCs/>
          <w:szCs w:val="20"/>
          <w:lang w:val="en-GB" w:eastAsia="zh-CN"/>
        </w:rPr>
        <w:fldChar w:fldCharType="begin"/>
      </w:r>
      <w:r w:rsidR="00955085">
        <w:rPr>
          <w:rFonts w:ascii="Times New Roman" w:eastAsia="等线" w:hAnsi="Times New Roman"/>
          <w:bCs/>
          <w:szCs w:val="20"/>
          <w:lang w:val="en-GB" w:eastAsia="zh-CN"/>
        </w:rPr>
        <w:instrText xml:space="preserve"> REF _Ref159232277 \h </w:instrText>
      </w:r>
      <w:r w:rsidR="00955085">
        <w:rPr>
          <w:rFonts w:ascii="Times New Roman" w:eastAsia="等线" w:hAnsi="Times New Roman"/>
          <w:bCs/>
          <w:szCs w:val="20"/>
          <w:lang w:val="en-GB" w:eastAsia="zh-CN"/>
        </w:rPr>
      </w:r>
      <w:r w:rsidR="00955085">
        <w:rPr>
          <w:rFonts w:ascii="Times New Roman" w:eastAsia="等线" w:hAnsi="Times New Roman"/>
          <w:bCs/>
          <w:szCs w:val="20"/>
          <w:lang w:val="en-GB" w:eastAsia="zh-CN"/>
        </w:rPr>
        <w:fldChar w:fldCharType="separate"/>
      </w:r>
      <w:r w:rsidR="00955085" w:rsidRPr="00D57B70">
        <w:rPr>
          <w:rFonts w:ascii="Times New Roman" w:hAnsi="Times New Roman"/>
        </w:rPr>
        <w:t xml:space="preserve">Figure </w:t>
      </w:r>
      <w:r w:rsidR="00955085" w:rsidRPr="00D57B70">
        <w:rPr>
          <w:rFonts w:ascii="Times New Roman" w:hAnsi="Times New Roman"/>
          <w:noProof/>
        </w:rPr>
        <w:t>9</w:t>
      </w:r>
      <w:r w:rsidR="00955085">
        <w:rPr>
          <w:rFonts w:ascii="Times New Roman" w:eastAsia="等线" w:hAnsi="Times New Roman"/>
          <w:bCs/>
          <w:szCs w:val="20"/>
          <w:lang w:val="en-GB" w:eastAsia="zh-CN"/>
        </w:rPr>
        <w:fldChar w:fldCharType="end"/>
      </w:r>
      <w:r w:rsidRPr="00860D55">
        <w:rPr>
          <w:rFonts w:ascii="Times New Roman" w:eastAsia="等线" w:hAnsi="Times New Roman"/>
          <w:bCs/>
          <w:szCs w:val="20"/>
          <w:lang w:val="en-GB" w:eastAsia="zh-CN"/>
        </w:rPr>
        <w:t xml:space="preserve">, on the receiver side, device 2B performs </w:t>
      </w:r>
      <w:r w:rsidRPr="00860D55">
        <w:rPr>
          <w:rFonts w:ascii="Times New Roman" w:eastAsia="微软雅黑" w:hAnsi="Times New Roman"/>
          <w:bCs/>
          <w:iCs/>
          <w:szCs w:val="20"/>
        </w:rPr>
        <w:t>amplitude detection at Zero-IF.</w:t>
      </w:r>
      <w:r w:rsidR="00CC3663" w:rsidRPr="00D57B70">
        <w:rPr>
          <w:rFonts w:ascii="Times New Roman" w:hAnsi="Times New Roman"/>
        </w:rPr>
        <w:t xml:space="preserve"> </w:t>
      </w:r>
    </w:p>
    <w:p w14:paraId="75D1306A" w14:textId="024CB230" w:rsidR="00B01722" w:rsidRPr="00860D55" w:rsidRDefault="003879B1" w:rsidP="00B01722">
      <w:pPr>
        <w:overflowPunct w:val="0"/>
        <w:autoSpaceDE w:val="0"/>
        <w:autoSpaceDN w:val="0"/>
        <w:adjustRightInd w:val="0"/>
        <w:spacing w:after="120"/>
        <w:jc w:val="both"/>
        <w:textAlignment w:val="baseline"/>
        <w:rPr>
          <w:rFonts w:ascii="Times New Roman" w:eastAsia="等线" w:hAnsi="Times New Roman"/>
          <w:bCs/>
          <w:szCs w:val="20"/>
          <w:lang w:val="en-GB" w:eastAsia="zh-CN"/>
        </w:rPr>
      </w:pPr>
      <w:r w:rsidRPr="00860D55">
        <w:rPr>
          <w:rFonts w:ascii="Times New Roman" w:eastAsia="等线" w:hAnsi="Times New Roman"/>
          <w:bCs/>
          <w:szCs w:val="20"/>
          <w:lang w:val="en-GB" w:eastAsia="zh-CN"/>
        </w:rPr>
        <w:t>The basic blocks/components</w:t>
      </w:r>
      <w:r w:rsidR="00B01722" w:rsidRPr="00860D55">
        <w:rPr>
          <w:rFonts w:ascii="Times New Roman" w:eastAsia="等线" w:hAnsi="Times New Roman"/>
          <w:bCs/>
          <w:szCs w:val="20"/>
          <w:lang w:val="en-GB" w:eastAsia="zh-CN"/>
        </w:rPr>
        <w:t xml:space="preserve"> with Zero-IF envelope detection is at least the following diagram for device 2B.</w:t>
      </w:r>
    </w:p>
    <w:p w14:paraId="753B4BBD" w14:textId="77777777" w:rsidR="00B01722" w:rsidRPr="00860D55" w:rsidRDefault="00B01722" w:rsidP="00B01722">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860D55">
        <w:rPr>
          <w:rFonts w:ascii="Times New Roman" w:eastAsia="微软雅黑" w:hAnsi="Times New Roman"/>
          <w:bCs/>
          <w:iCs/>
          <w:szCs w:val="20"/>
        </w:rPr>
        <w:t>Modulator is based on backscatter modulation</w:t>
      </w:r>
    </w:p>
    <w:p w14:paraId="7ED58DF6" w14:textId="535C9C8D" w:rsidR="00B01722" w:rsidRPr="00860D55" w:rsidRDefault="00B01722" w:rsidP="00B01722">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860D55">
        <w:rPr>
          <w:rFonts w:ascii="Times New Roman" w:eastAsia="等线" w:hAnsi="Times New Roman"/>
          <w:bCs/>
          <w:szCs w:val="20"/>
          <w:lang w:val="en-GB"/>
        </w:rPr>
        <w:t>Power amplifier can provide large gain</w:t>
      </w:r>
      <w:r w:rsidR="00147708" w:rsidRPr="00860D55">
        <w:rPr>
          <w:rFonts w:ascii="Times New Roman" w:eastAsia="等线" w:hAnsi="Times New Roman"/>
          <w:bCs/>
          <w:szCs w:val="20"/>
          <w:lang w:val="en-GB"/>
        </w:rPr>
        <w:t xml:space="preserve"> with higher power consumption</w:t>
      </w:r>
    </w:p>
    <w:p w14:paraId="45525CA0" w14:textId="03B83C4C" w:rsidR="00DB4B7B" w:rsidRPr="00860D55" w:rsidRDefault="00DB4B7B" w:rsidP="00B01722">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860D55">
        <w:rPr>
          <w:rFonts w:ascii="Times New Roman" w:eastAsia="等线" w:hAnsi="Times New Roman"/>
          <w:bCs/>
          <w:szCs w:val="20"/>
          <w:lang w:val="en-GB"/>
        </w:rPr>
        <w:t>RF LNA can be applied to improve sensitivity, with the cost of additional power consumption</w:t>
      </w:r>
    </w:p>
    <w:p w14:paraId="61B423C1" w14:textId="77777777" w:rsidR="00B01722" w:rsidRPr="00860D55" w:rsidRDefault="00B01722" w:rsidP="00B01722">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860D55">
        <w:rPr>
          <w:rFonts w:ascii="Times New Roman" w:eastAsia="等线" w:hAnsi="Times New Roman"/>
          <w:bCs/>
          <w:szCs w:val="20"/>
          <w:lang w:val="en-GB"/>
        </w:rPr>
        <w:t xml:space="preserve">The RF signal is directly down converted into baseband signal via an RF mixer with a LO. </w:t>
      </w:r>
    </w:p>
    <w:p w14:paraId="56CC9A06" w14:textId="77777777" w:rsidR="00B01722" w:rsidRPr="00860D55" w:rsidRDefault="00B01722" w:rsidP="00B01722">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860D55">
        <w:rPr>
          <w:rFonts w:ascii="Times New Roman" w:eastAsia="等线" w:hAnsi="Times New Roman"/>
          <w:bCs/>
          <w:szCs w:val="20"/>
          <w:lang w:val="en-GB"/>
        </w:rPr>
        <w:t>Baseband envelope detection can be done either in analog domain or in digital domain depending on design, which is not explicitly shown in the diagram.</w:t>
      </w:r>
    </w:p>
    <w:p w14:paraId="023DBC23" w14:textId="77777777" w:rsidR="00B01722" w:rsidRPr="00860D55" w:rsidRDefault="00B01722" w:rsidP="00B01722">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860D55">
        <w:rPr>
          <w:rFonts w:ascii="Times New Roman" w:eastAsia="等线" w:hAnsi="Times New Roman"/>
          <w:bCs/>
          <w:szCs w:val="20"/>
          <w:lang w:val="en-GB"/>
        </w:rPr>
        <w:t>The choice of the LO is one of the major factors that determine the power consumption.</w:t>
      </w:r>
    </w:p>
    <w:p w14:paraId="15674A08" w14:textId="77777777" w:rsidR="00B01722" w:rsidRPr="00860D55" w:rsidRDefault="00B01722" w:rsidP="00B01722">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860D55">
        <w:rPr>
          <w:rFonts w:ascii="Times New Roman" w:eastAsia="等线" w:hAnsi="Times New Roman"/>
          <w:bCs/>
          <w:szCs w:val="20"/>
          <w:lang w:val="en-GB"/>
        </w:rPr>
        <w:t>Lower power consumption can be achieved by relaxing the accuracy and stability requirements of the LO. However, such increased frequency offset and phase noise should be considered in the design and evaluation.</w:t>
      </w:r>
    </w:p>
    <w:p w14:paraId="093F4199" w14:textId="57113159" w:rsidR="00B01722" w:rsidRPr="00860D55" w:rsidRDefault="00B01722" w:rsidP="00867D1F">
      <w:pPr>
        <w:pStyle w:val="af0"/>
        <w:numPr>
          <w:ilvl w:val="0"/>
          <w:numId w:val="38"/>
        </w:numPr>
        <w:overflowPunct w:val="0"/>
        <w:autoSpaceDE w:val="0"/>
        <w:autoSpaceDN w:val="0"/>
        <w:adjustRightInd w:val="0"/>
        <w:spacing w:after="120"/>
        <w:ind w:firstLineChars="0"/>
        <w:textAlignment w:val="baseline"/>
        <w:rPr>
          <w:rFonts w:ascii="Times New Roman" w:eastAsia="等线" w:hAnsi="Times New Roman"/>
          <w:bCs/>
          <w:szCs w:val="20"/>
          <w:lang w:val="en-GB"/>
        </w:rPr>
      </w:pPr>
      <w:r w:rsidRPr="00860D55">
        <w:rPr>
          <w:rFonts w:ascii="Times New Roman" w:eastAsia="等线" w:hAnsi="Times New Roman"/>
          <w:bCs/>
          <w:szCs w:val="20"/>
          <w:lang w:val="en-GB"/>
        </w:rPr>
        <w:lastRenderedPageBreak/>
        <w:t>Comparator or ADC is applied at receiver</w:t>
      </w:r>
      <w:r w:rsidR="00DC596E" w:rsidRPr="00860D55">
        <w:rPr>
          <w:rFonts w:ascii="Times New Roman" w:eastAsia="等线" w:hAnsi="Times New Roman"/>
          <w:bCs/>
          <w:szCs w:val="20"/>
          <w:lang w:val="en-GB"/>
        </w:rPr>
        <w:t xml:space="preserve"> and </w:t>
      </w:r>
      <w:r w:rsidRPr="00860D55">
        <w:rPr>
          <w:rFonts w:ascii="Times New Roman" w:eastAsia="等线" w:hAnsi="Times New Roman"/>
          <w:bCs/>
          <w:szCs w:val="20"/>
          <w:lang w:val="en-GB"/>
        </w:rPr>
        <w:t>DAC is applied at transmitter.</w:t>
      </w:r>
    </w:p>
    <w:p w14:paraId="02A3FCFE" w14:textId="2376C1C6" w:rsidR="009570F4" w:rsidRPr="00D57B70" w:rsidRDefault="002F4C1A" w:rsidP="00621D31">
      <w:pPr>
        <w:overflowPunct w:val="0"/>
        <w:autoSpaceDE w:val="0"/>
        <w:autoSpaceDN w:val="0"/>
        <w:adjustRightInd w:val="0"/>
        <w:spacing w:after="120"/>
        <w:jc w:val="center"/>
        <w:textAlignment w:val="baseline"/>
        <w:rPr>
          <w:rFonts w:ascii="Times New Roman" w:hAnsi="Times New Roman"/>
        </w:rPr>
      </w:pPr>
      <w:r w:rsidRPr="00135C65">
        <w:rPr>
          <w:rFonts w:ascii="Times New Roman" w:hAnsi="Times New Roman"/>
        </w:rPr>
        <w:object w:dxaOrig="9931" w:dyaOrig="5940" w14:anchorId="73C0B8EC">
          <v:shape id="_x0000_i1029" type="#_x0000_t75" style="width:381.9pt;height:229.75pt" o:ole="">
            <v:imagedata r:id="rId23" o:title=""/>
          </v:shape>
          <o:OLEObject Type="Embed" ProgID="Visio.Drawing.15" ShapeID="_x0000_i1029" DrawAspect="Content" ObjectID="_1769868798" r:id="rId24"/>
        </w:object>
      </w:r>
    </w:p>
    <w:p w14:paraId="1D742922" w14:textId="350F1854" w:rsidR="00761163" w:rsidRPr="00D57B70" w:rsidRDefault="009570F4" w:rsidP="00D57B70">
      <w:pPr>
        <w:pStyle w:val="a9"/>
        <w:jc w:val="center"/>
        <w:rPr>
          <w:rFonts w:ascii="Times New Roman" w:eastAsia="等线" w:hAnsi="Times New Roman"/>
          <w:lang w:eastAsia="zh-CN"/>
        </w:rPr>
      </w:pPr>
      <w:bookmarkStart w:id="17" w:name="_Ref159232277"/>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Pr="00D57B70">
        <w:rPr>
          <w:rFonts w:ascii="Times New Roman" w:hAnsi="Times New Roman"/>
          <w:noProof/>
        </w:rPr>
        <w:t>9</w:t>
      </w:r>
      <w:r w:rsidRPr="00D57B70">
        <w:rPr>
          <w:rFonts w:ascii="Times New Roman" w:hAnsi="Times New Roman"/>
        </w:rPr>
        <w:fldChar w:fldCharType="end"/>
      </w:r>
      <w:bookmarkEnd w:id="17"/>
      <w:r w:rsidRPr="00D57B70">
        <w:rPr>
          <w:rFonts w:ascii="Times New Roman" w:eastAsia="等线" w:hAnsi="Times New Roman"/>
          <w:lang w:eastAsia="zh-CN"/>
        </w:rPr>
        <w:t xml:space="preserve"> </w:t>
      </w:r>
      <w:r w:rsidR="005E622C" w:rsidRPr="00D57B70">
        <w:rPr>
          <w:rFonts w:ascii="Times New Roman" w:eastAsia="等线" w:hAnsi="Times New Roman"/>
          <w:lang w:eastAsia="zh-CN"/>
        </w:rPr>
        <w:t>device 2B architecture</w:t>
      </w:r>
    </w:p>
    <w:p w14:paraId="6B42A0BE" w14:textId="228E2209" w:rsidR="007D5B87" w:rsidRPr="00D57B70" w:rsidRDefault="007D5B87" w:rsidP="0001201B">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57B70">
        <w:rPr>
          <w:rFonts w:ascii="Times New Roman" w:eastAsia="微软雅黑" w:hAnsi="Times New Roman"/>
          <w:bCs/>
          <w:iCs/>
          <w:sz w:val="28"/>
          <w:szCs w:val="28"/>
          <w:lang w:eastAsia="zh-CN"/>
        </w:rPr>
        <w:t>A potential AIoT block/component – frequency shifter</w:t>
      </w:r>
    </w:p>
    <w:p w14:paraId="35EE5DDC" w14:textId="2227421E" w:rsidR="00102483" w:rsidRPr="00860D55" w:rsidRDefault="00936C3B" w:rsidP="00D61F35">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宋体" w:hAnsi="Times New Roman"/>
          <w:szCs w:val="20"/>
          <w:lang w:eastAsia="zh-CN"/>
        </w:rPr>
        <w:t xml:space="preserve">If CW signal is transmitted on FDD DL band, the AIoT device has to be able to shift more than tens of MHz to backscatter on FDD UL band. </w:t>
      </w:r>
      <w:r w:rsidR="007D5B87" w:rsidRPr="00860D55">
        <w:rPr>
          <w:rFonts w:ascii="Times New Roman" w:eastAsia="等线" w:hAnsi="Times New Roman"/>
          <w:szCs w:val="20"/>
          <w:lang w:val="en-GB"/>
        </w:rPr>
        <w:t>A potential component in AI</w:t>
      </w:r>
      <w:r w:rsidR="009024E5" w:rsidRPr="00860D55">
        <w:rPr>
          <w:rFonts w:ascii="Times New Roman" w:eastAsia="等线" w:hAnsi="Times New Roman"/>
          <w:szCs w:val="20"/>
          <w:lang w:val="en-GB"/>
        </w:rPr>
        <w:t>o</w:t>
      </w:r>
      <w:r w:rsidR="007D5B87" w:rsidRPr="00860D55">
        <w:rPr>
          <w:rFonts w:ascii="Times New Roman" w:eastAsia="等线" w:hAnsi="Times New Roman"/>
          <w:szCs w:val="20"/>
          <w:lang w:val="en-GB"/>
        </w:rPr>
        <w:t xml:space="preserve">T devices </w:t>
      </w:r>
      <w:r w:rsidR="001A4518" w:rsidRPr="00860D55">
        <w:rPr>
          <w:rFonts w:ascii="Times New Roman" w:eastAsia="等线" w:hAnsi="Times New Roman"/>
          <w:szCs w:val="20"/>
          <w:lang w:val="en-GB" w:eastAsia="zh-CN"/>
        </w:rPr>
        <w:t>with</w:t>
      </w:r>
      <w:r w:rsidR="007D5B87" w:rsidRPr="00860D55">
        <w:rPr>
          <w:rFonts w:ascii="Times New Roman" w:eastAsia="等线" w:hAnsi="Times New Roman"/>
          <w:szCs w:val="20"/>
          <w:lang w:val="en-GB"/>
        </w:rPr>
        <w:t xml:space="preserve"> backscatter modulation is frequency shifter. </w:t>
      </w:r>
    </w:p>
    <w:p w14:paraId="79E207D5" w14:textId="77777777" w:rsidR="00102483" w:rsidRPr="00860D55" w:rsidRDefault="00102483" w:rsidP="00D61F35">
      <w:pPr>
        <w:overflowPunct w:val="0"/>
        <w:autoSpaceDE w:val="0"/>
        <w:autoSpaceDN w:val="0"/>
        <w:adjustRightInd w:val="0"/>
        <w:spacing w:after="120"/>
        <w:jc w:val="both"/>
        <w:textAlignment w:val="baseline"/>
        <w:rPr>
          <w:rFonts w:ascii="Times New Roman" w:eastAsia="宋体" w:hAnsi="Times New Roman"/>
          <w:szCs w:val="20"/>
          <w:lang w:eastAsia="zh-CN"/>
        </w:rPr>
      </w:pPr>
      <w:r w:rsidRPr="00860D55">
        <w:rPr>
          <w:rFonts w:ascii="Times New Roman" w:eastAsia="等线" w:hAnsi="Times New Roman"/>
          <w:szCs w:val="20"/>
          <w:lang w:val="en-GB"/>
        </w:rPr>
        <w:t>The benefit is</w:t>
      </w:r>
      <w:r w:rsidR="007D5B87" w:rsidRPr="00860D55">
        <w:rPr>
          <w:rFonts w:ascii="Times New Roman" w:eastAsia="等线" w:hAnsi="Times New Roman"/>
          <w:szCs w:val="20"/>
          <w:lang w:val="en-GB"/>
        </w:rPr>
        <w:t xml:space="preserve"> </w:t>
      </w:r>
      <w:r w:rsidR="00936C3B" w:rsidRPr="00860D55">
        <w:rPr>
          <w:rFonts w:ascii="Times New Roman" w:eastAsia="等线" w:hAnsi="Times New Roman"/>
          <w:szCs w:val="20"/>
          <w:lang w:val="en-GB"/>
        </w:rPr>
        <w:t>that</w:t>
      </w:r>
      <w:r w:rsidR="007D5B87" w:rsidRPr="00860D55">
        <w:rPr>
          <w:rFonts w:ascii="Times New Roman" w:eastAsia="等线" w:hAnsi="Times New Roman"/>
          <w:szCs w:val="20"/>
          <w:lang w:val="en-GB"/>
        </w:rPr>
        <w:t xml:space="preserve"> </w:t>
      </w:r>
      <w:r w:rsidR="00936C3B" w:rsidRPr="00860D55">
        <w:rPr>
          <w:rFonts w:ascii="Times New Roman" w:eastAsia="宋体" w:hAnsi="Times New Roman"/>
          <w:szCs w:val="20"/>
          <w:lang w:eastAsia="zh-CN"/>
        </w:rPr>
        <w:t>the BS/UE receiver can reuse existing FDD transceiver to transmit carrier wave and receive backscatter signal simultaneously, and the self-interference can be well isolated from backscatter signal by duplexer in FDD transceiver.</w:t>
      </w:r>
    </w:p>
    <w:p w14:paraId="6F0B5403" w14:textId="6F53759B" w:rsidR="00D61F35" w:rsidRPr="00860D55" w:rsidRDefault="00102483" w:rsidP="00D61F35">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等线" w:hAnsi="Times New Roman"/>
          <w:szCs w:val="20"/>
          <w:lang w:val="en-GB"/>
        </w:rPr>
        <w:t>B</w:t>
      </w:r>
      <w:r w:rsidR="007D5B87" w:rsidRPr="00860D55">
        <w:rPr>
          <w:rFonts w:ascii="Times New Roman" w:eastAsia="等线" w:hAnsi="Times New Roman"/>
          <w:szCs w:val="20"/>
          <w:lang w:val="en-GB"/>
        </w:rPr>
        <w:t xml:space="preserve">ut it also inevitably </w:t>
      </w:r>
      <w:r w:rsidR="001A4518" w:rsidRPr="00860D55">
        <w:rPr>
          <w:rFonts w:ascii="Times New Roman" w:eastAsia="等线" w:hAnsi="Times New Roman"/>
          <w:szCs w:val="20"/>
          <w:lang w:val="en-GB"/>
        </w:rPr>
        <w:t>leads</w:t>
      </w:r>
      <w:r w:rsidR="00D61F35" w:rsidRPr="00860D55">
        <w:rPr>
          <w:rFonts w:ascii="Times New Roman" w:eastAsia="等线" w:hAnsi="Times New Roman"/>
          <w:szCs w:val="20"/>
          <w:lang w:val="en-GB"/>
        </w:rPr>
        <w:t xml:space="preserve"> to the following problems:</w:t>
      </w:r>
    </w:p>
    <w:p w14:paraId="39BC5A36" w14:textId="58B081E3" w:rsidR="00D61F35" w:rsidRPr="00860D55" w:rsidRDefault="00D61F35" w:rsidP="00420833">
      <w:pPr>
        <w:pStyle w:val="af0"/>
        <w:numPr>
          <w:ilvl w:val="0"/>
          <w:numId w:val="43"/>
        </w:numPr>
        <w:overflowPunct w:val="0"/>
        <w:autoSpaceDE w:val="0"/>
        <w:autoSpaceDN w:val="0"/>
        <w:adjustRightInd w:val="0"/>
        <w:spacing w:after="120"/>
        <w:ind w:firstLineChars="0"/>
        <w:textAlignment w:val="baseline"/>
        <w:rPr>
          <w:rFonts w:ascii="Times New Roman" w:eastAsia="等线" w:hAnsi="Times New Roman"/>
          <w:szCs w:val="20"/>
          <w:lang w:val="en-GB"/>
        </w:rPr>
      </w:pPr>
      <w:r w:rsidRPr="00D57B70">
        <w:rPr>
          <w:rFonts w:ascii="Times New Roman" w:eastAsia="等线" w:hAnsi="Times New Roman"/>
          <w:szCs w:val="20"/>
          <w:lang w:val="en-GB"/>
        </w:rPr>
        <w:t>The power consumption of the device will increase further</w:t>
      </w:r>
      <w:r w:rsidRPr="00860D55">
        <w:rPr>
          <w:rFonts w:ascii="Times New Roman" w:eastAsia="等线" w:hAnsi="Times New Roman"/>
          <w:szCs w:val="20"/>
          <w:lang w:val="en-GB"/>
        </w:rPr>
        <w:t>.</w:t>
      </w:r>
      <w:r w:rsidR="00102483" w:rsidRPr="00860D55">
        <w:rPr>
          <w:rFonts w:ascii="Times New Roman" w:eastAsia="等线" w:hAnsi="Times New Roman"/>
          <w:szCs w:val="20"/>
          <w:lang w:val="en-GB"/>
        </w:rPr>
        <w:t xml:space="preserve"> At least </w:t>
      </w:r>
      <w:r w:rsidR="00102483" w:rsidRPr="00860D55">
        <w:rPr>
          <w:rFonts w:ascii="Times New Roman" w:hAnsi="Times New Roman"/>
          <w:szCs w:val="20"/>
        </w:rPr>
        <w:t xml:space="preserve">several tens of </w:t>
      </w:r>
      <w:r w:rsidR="00D22C1F">
        <w:rPr>
          <w:rFonts w:ascii="Times New Roman" w:hAnsi="Times New Roman"/>
          <w:szCs w:val="20"/>
        </w:rPr>
        <w:t>µW</w:t>
      </w:r>
      <w:r w:rsidR="00102483" w:rsidRPr="00860D55">
        <w:rPr>
          <w:rFonts w:ascii="Times New Roman" w:hAnsi="Times New Roman"/>
          <w:szCs w:val="20"/>
        </w:rPr>
        <w:t xml:space="preserve"> is required for AIoT device to support frequency </w:t>
      </w:r>
      <w:r w:rsidR="003C0F79">
        <w:rPr>
          <w:rFonts w:ascii="Times New Roman" w:hAnsi="Times New Roman" w:hint="eastAsia"/>
          <w:szCs w:val="20"/>
        </w:rPr>
        <w:t>shift</w:t>
      </w:r>
      <w:r w:rsidR="00102483" w:rsidRPr="00D57B70">
        <w:rPr>
          <w:rFonts w:ascii="Times New Roman" w:eastAsia="等线" w:hAnsi="Times New Roman"/>
          <w:szCs w:val="20"/>
          <w:lang w:val="en-GB"/>
        </w:rPr>
        <w:t xml:space="preserve"> the backscatter signal to UL spectrum if carrier wave is transmitted in DL spectrum.</w:t>
      </w:r>
    </w:p>
    <w:p w14:paraId="553CCBC4" w14:textId="30749FFA" w:rsidR="00D61F35" w:rsidRPr="00860D55" w:rsidRDefault="00102483" w:rsidP="00420833">
      <w:pPr>
        <w:pStyle w:val="af0"/>
        <w:numPr>
          <w:ilvl w:val="0"/>
          <w:numId w:val="43"/>
        </w:numPr>
        <w:overflowPunct w:val="0"/>
        <w:autoSpaceDE w:val="0"/>
        <w:autoSpaceDN w:val="0"/>
        <w:adjustRightInd w:val="0"/>
        <w:spacing w:after="120"/>
        <w:ind w:firstLineChars="0"/>
        <w:textAlignment w:val="baseline"/>
        <w:rPr>
          <w:rFonts w:ascii="Times New Roman" w:eastAsia="等线" w:hAnsi="Times New Roman"/>
          <w:szCs w:val="20"/>
          <w:lang w:val="en-GB"/>
        </w:rPr>
      </w:pPr>
      <w:r w:rsidRPr="00860D55">
        <w:rPr>
          <w:rFonts w:ascii="Times New Roman" w:eastAsia="等线" w:hAnsi="Times New Roman"/>
          <w:szCs w:val="20"/>
          <w:lang w:val="en-GB"/>
        </w:rPr>
        <w:t xml:space="preserve">A frequency emission at mirror frequency is also generated. The emissions in mirror frequency is outside of the FDD frequency band for AIoT deployment which may pollute </w:t>
      </w:r>
      <w:proofErr w:type="gramStart"/>
      <w:r w:rsidRPr="00860D55">
        <w:rPr>
          <w:rFonts w:ascii="Times New Roman" w:eastAsia="等线" w:hAnsi="Times New Roman"/>
          <w:szCs w:val="20"/>
          <w:lang w:val="en-GB"/>
        </w:rPr>
        <w:t>other</w:t>
      </w:r>
      <w:proofErr w:type="gramEnd"/>
      <w:r w:rsidRPr="00860D55">
        <w:rPr>
          <w:rFonts w:ascii="Times New Roman" w:eastAsia="等线" w:hAnsi="Times New Roman"/>
          <w:szCs w:val="20"/>
          <w:lang w:val="en-GB"/>
        </w:rPr>
        <w:t xml:space="preserve"> operator’s spectrum.</w:t>
      </w:r>
    </w:p>
    <w:p w14:paraId="26364F6A" w14:textId="327E359B" w:rsidR="00D61F35" w:rsidRPr="00860D55" w:rsidRDefault="00D61F35" w:rsidP="00420833">
      <w:pPr>
        <w:pStyle w:val="af0"/>
        <w:numPr>
          <w:ilvl w:val="0"/>
          <w:numId w:val="43"/>
        </w:numPr>
        <w:overflowPunct w:val="0"/>
        <w:autoSpaceDE w:val="0"/>
        <w:autoSpaceDN w:val="0"/>
        <w:adjustRightInd w:val="0"/>
        <w:spacing w:after="120"/>
        <w:ind w:firstLineChars="0"/>
        <w:textAlignment w:val="baseline"/>
        <w:rPr>
          <w:rFonts w:ascii="Times New Roman" w:eastAsia="等线" w:hAnsi="Times New Roman"/>
          <w:szCs w:val="20"/>
          <w:lang w:val="en-GB" w:eastAsia="en-US"/>
        </w:rPr>
      </w:pPr>
      <w:r w:rsidRPr="00860D55">
        <w:rPr>
          <w:rFonts w:ascii="Times New Roman" w:eastAsia="等线" w:hAnsi="Times New Roman"/>
          <w:szCs w:val="20"/>
          <w:lang w:val="en-GB"/>
        </w:rPr>
        <w:t>Complex interference suppression techniques are required at the receiving side.</w:t>
      </w:r>
    </w:p>
    <w:p w14:paraId="3E15DEC8" w14:textId="1E183E66" w:rsidR="007D5B87" w:rsidRDefault="00D61F35" w:rsidP="00D57B70">
      <w:pPr>
        <w:pStyle w:val="af0"/>
        <w:numPr>
          <w:ilvl w:val="0"/>
          <w:numId w:val="43"/>
        </w:numPr>
        <w:overflowPunct w:val="0"/>
        <w:autoSpaceDE w:val="0"/>
        <w:autoSpaceDN w:val="0"/>
        <w:adjustRightInd w:val="0"/>
        <w:spacing w:after="120"/>
        <w:ind w:firstLineChars="0"/>
        <w:textAlignment w:val="baseline"/>
        <w:rPr>
          <w:rFonts w:ascii="Times New Roman" w:eastAsia="等线" w:hAnsi="Times New Roman"/>
          <w:szCs w:val="20"/>
          <w:lang w:val="en-GB" w:eastAsia="en-US"/>
        </w:rPr>
      </w:pPr>
      <w:r w:rsidRPr="00135C65">
        <w:rPr>
          <w:rFonts w:ascii="Times New Roman" w:eastAsia="等线" w:hAnsi="Times New Roman"/>
          <w:szCs w:val="20"/>
          <w:lang w:val="en-GB"/>
        </w:rPr>
        <w:t>Reduced frequency utilization.</w:t>
      </w:r>
    </w:p>
    <w:p w14:paraId="231EA3CD" w14:textId="13D30DE2" w:rsidR="00AB14D2" w:rsidRPr="006962A8" w:rsidRDefault="00AB14D2" w:rsidP="006962A8">
      <w:pPr>
        <w:overflowPunct w:val="0"/>
        <w:autoSpaceDE w:val="0"/>
        <w:autoSpaceDN w:val="0"/>
        <w:adjustRightInd w:val="0"/>
        <w:spacing w:after="120"/>
        <w:jc w:val="both"/>
        <w:textAlignment w:val="baseline"/>
        <w:rPr>
          <w:rFonts w:ascii="Times New Roman" w:eastAsia="等线" w:hAnsi="Times New Roman"/>
          <w:szCs w:val="20"/>
          <w:lang w:val="en-GB"/>
        </w:rPr>
      </w:pPr>
      <w:r w:rsidRPr="006962A8">
        <w:rPr>
          <w:rFonts w:ascii="Times New Roman" w:hAnsi="Times New Roman"/>
          <w:b/>
        </w:rPr>
        <w:t xml:space="preserve">Observation </w:t>
      </w:r>
      <w:r w:rsidRPr="006962A8">
        <w:rPr>
          <w:rFonts w:ascii="Times New Roman" w:hAnsi="Times New Roman"/>
          <w:b/>
        </w:rPr>
        <w:fldChar w:fldCharType="begin"/>
      </w:r>
      <w:r w:rsidRPr="006962A8">
        <w:rPr>
          <w:rFonts w:ascii="Times New Roman" w:hAnsi="Times New Roman"/>
          <w:b/>
        </w:rPr>
        <w:instrText xml:space="preserve"> SEQ Observation \* ARABIC </w:instrText>
      </w:r>
      <w:r w:rsidRPr="006962A8">
        <w:rPr>
          <w:rFonts w:ascii="Times New Roman" w:hAnsi="Times New Roman"/>
          <w:b/>
        </w:rPr>
        <w:fldChar w:fldCharType="separate"/>
      </w:r>
      <w:r w:rsidR="006962A8">
        <w:rPr>
          <w:rFonts w:ascii="Times New Roman" w:hAnsi="Times New Roman"/>
          <w:b/>
          <w:noProof/>
        </w:rPr>
        <w:t>1</w:t>
      </w:r>
      <w:r w:rsidRPr="006962A8">
        <w:rPr>
          <w:rFonts w:ascii="Times New Roman" w:hAnsi="Times New Roman"/>
          <w:b/>
        </w:rPr>
        <w:fldChar w:fldCharType="end"/>
      </w:r>
      <w:r w:rsidRPr="006962A8">
        <w:rPr>
          <w:rFonts w:ascii="Times New Roman" w:eastAsia="等线" w:hAnsi="Times New Roman"/>
          <w:b/>
          <w:szCs w:val="20"/>
          <w:lang w:val="en-GB"/>
        </w:rPr>
        <w:t xml:space="preserve">: </w:t>
      </w:r>
      <w:r w:rsidR="003F7C80">
        <w:rPr>
          <w:rFonts w:ascii="Times New Roman" w:eastAsia="等线" w:hAnsi="Times New Roman"/>
          <w:b/>
          <w:szCs w:val="20"/>
          <w:lang w:val="en-GB"/>
        </w:rPr>
        <w:t xml:space="preserve">Frequency shifter may not be a good component of </w:t>
      </w:r>
      <w:proofErr w:type="spellStart"/>
      <w:r w:rsidR="003F7C80">
        <w:rPr>
          <w:rFonts w:ascii="Times New Roman" w:eastAsia="等线" w:hAnsi="Times New Roman"/>
          <w:b/>
          <w:szCs w:val="20"/>
          <w:lang w:val="en-GB"/>
        </w:rPr>
        <w:t>AIoT</w:t>
      </w:r>
      <w:proofErr w:type="spellEnd"/>
      <w:r w:rsidR="003F7C80">
        <w:rPr>
          <w:rFonts w:ascii="Times New Roman" w:eastAsia="等线" w:hAnsi="Times New Roman"/>
          <w:b/>
          <w:szCs w:val="20"/>
          <w:lang w:val="en-GB"/>
        </w:rPr>
        <w:t xml:space="preserve"> devices due to </w:t>
      </w:r>
      <w:r w:rsidR="00F52D74">
        <w:rPr>
          <w:rFonts w:ascii="Times New Roman" w:eastAsia="等线" w:hAnsi="Times New Roman"/>
          <w:b/>
          <w:szCs w:val="20"/>
          <w:lang w:val="en-GB"/>
        </w:rPr>
        <w:t>additional</w:t>
      </w:r>
      <w:r w:rsidR="00F52D74">
        <w:rPr>
          <w:rFonts w:ascii="Times New Roman" w:eastAsia="等线" w:hAnsi="Times New Roman"/>
          <w:b/>
          <w:szCs w:val="20"/>
          <w:lang w:val="en-GB"/>
        </w:rPr>
        <w:t xml:space="preserve"> </w:t>
      </w:r>
      <w:r w:rsidR="003F7C80">
        <w:rPr>
          <w:rFonts w:ascii="Times New Roman" w:eastAsia="等线" w:hAnsi="Times New Roman"/>
          <w:b/>
          <w:szCs w:val="20"/>
          <w:lang w:val="en-GB"/>
        </w:rPr>
        <w:t xml:space="preserve">power consumption and mirror </w:t>
      </w:r>
      <w:r w:rsidR="004D39BB">
        <w:rPr>
          <w:rFonts w:ascii="Times New Roman" w:eastAsia="等线" w:hAnsi="Times New Roman"/>
          <w:b/>
          <w:szCs w:val="20"/>
          <w:lang w:val="en-GB"/>
        </w:rPr>
        <w:t>frequency</w:t>
      </w:r>
      <w:r w:rsidR="003F7C80">
        <w:rPr>
          <w:rFonts w:ascii="Times New Roman" w:eastAsia="等线" w:hAnsi="Times New Roman"/>
          <w:b/>
          <w:szCs w:val="20"/>
          <w:lang w:val="en-GB"/>
        </w:rPr>
        <w:t xml:space="preserve">. </w:t>
      </w:r>
    </w:p>
    <w:p w14:paraId="42C2743F" w14:textId="210C2DB8" w:rsidR="009A4116" w:rsidRPr="00D57B70" w:rsidRDefault="009A4116" w:rsidP="0001201B">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57B70">
        <w:rPr>
          <w:rFonts w:ascii="Times New Roman" w:eastAsia="微软雅黑" w:hAnsi="Times New Roman"/>
          <w:bCs/>
          <w:iCs/>
          <w:sz w:val="28"/>
          <w:szCs w:val="28"/>
          <w:lang w:eastAsia="zh-CN"/>
        </w:rPr>
        <w:t>Potential AIoT transceiver architectures for FSK</w:t>
      </w:r>
    </w:p>
    <w:p w14:paraId="23B9A921" w14:textId="5E09F3EE" w:rsidR="00FA5EE5" w:rsidRDefault="009E0D67">
      <w:pPr>
        <w:overflowPunct w:val="0"/>
        <w:autoSpaceDE w:val="0"/>
        <w:autoSpaceDN w:val="0"/>
        <w:adjustRightInd w:val="0"/>
        <w:spacing w:after="120"/>
        <w:jc w:val="both"/>
        <w:textAlignment w:val="baseline"/>
      </w:pPr>
      <w:r w:rsidRPr="00860D55">
        <w:rPr>
          <w:rFonts w:ascii="Times New Roman" w:eastAsia="等线" w:hAnsi="Times New Roman"/>
          <w:szCs w:val="20"/>
          <w:lang w:val="en-GB"/>
        </w:rPr>
        <w:t xml:space="preserve">Differ from envelope detection, FSK modulation is the transmission of signals through different carrier frequencies. Based on existing studies we find that power consumption is overall higher when FSK modulation is used. For example, </w:t>
      </w:r>
      <w:r w:rsidR="00C9695F">
        <w:rPr>
          <w:rFonts w:ascii="Times New Roman" w:eastAsia="等线" w:hAnsi="Times New Roman"/>
          <w:szCs w:val="20"/>
          <w:lang w:val="en-GB"/>
        </w:rPr>
        <w:fldChar w:fldCharType="begin"/>
      </w:r>
      <w:r w:rsidR="00C9695F">
        <w:rPr>
          <w:rFonts w:ascii="Times New Roman" w:eastAsia="等线" w:hAnsi="Times New Roman"/>
          <w:szCs w:val="20"/>
          <w:lang w:val="en-GB"/>
        </w:rPr>
        <w:instrText xml:space="preserve"> REF _Ref159145120 \n \h </w:instrText>
      </w:r>
      <w:r w:rsidR="00C9695F">
        <w:rPr>
          <w:rFonts w:ascii="Times New Roman" w:eastAsia="等线" w:hAnsi="Times New Roman"/>
          <w:szCs w:val="20"/>
          <w:lang w:val="en-GB"/>
        </w:rPr>
      </w:r>
      <w:r w:rsidR="00C9695F">
        <w:rPr>
          <w:rFonts w:ascii="Times New Roman" w:eastAsia="等线" w:hAnsi="Times New Roman"/>
          <w:szCs w:val="20"/>
          <w:lang w:val="en-GB"/>
        </w:rPr>
        <w:fldChar w:fldCharType="separate"/>
      </w:r>
      <w:r w:rsidR="00C9695F">
        <w:rPr>
          <w:rFonts w:ascii="Times New Roman" w:eastAsia="等线" w:hAnsi="Times New Roman"/>
          <w:szCs w:val="20"/>
          <w:lang w:val="en-GB"/>
        </w:rPr>
        <w:t>[14]</w:t>
      </w:r>
      <w:r w:rsidR="00C9695F">
        <w:rPr>
          <w:rFonts w:ascii="Times New Roman" w:eastAsia="等线" w:hAnsi="Times New Roman"/>
          <w:szCs w:val="20"/>
          <w:lang w:val="en-GB"/>
        </w:rPr>
        <w:fldChar w:fldCharType="end"/>
      </w:r>
      <w:bookmarkStart w:id="18" w:name="OLE_LINK5"/>
      <w:r w:rsidR="00D30A65" w:rsidRPr="00860D55">
        <w:rPr>
          <w:rFonts w:ascii="Times New Roman" w:eastAsiaTheme="minorEastAsia" w:hAnsi="Times New Roman"/>
          <w:szCs w:val="20"/>
          <w:lang w:eastAsia="zh-CN"/>
        </w:rPr>
        <w:t xml:space="preserve"> present</w:t>
      </w:r>
      <w:r w:rsidR="00853064" w:rsidRPr="00860D55">
        <w:rPr>
          <w:rFonts w:ascii="Times New Roman" w:eastAsiaTheme="minorEastAsia" w:hAnsi="Times New Roman"/>
          <w:szCs w:val="20"/>
          <w:lang w:eastAsia="zh-CN"/>
        </w:rPr>
        <w:t>ed</w:t>
      </w:r>
      <w:r w:rsidR="00D30A65" w:rsidRPr="00860D55">
        <w:rPr>
          <w:rFonts w:ascii="Times New Roman" w:eastAsiaTheme="minorEastAsia" w:hAnsi="Times New Roman"/>
          <w:szCs w:val="20"/>
          <w:lang w:eastAsia="zh-CN"/>
        </w:rPr>
        <w:t xml:space="preserve"> a new CMOS integrated analog front-end circuit for 13.56 MHz radio-frequency identification tag with FSK modulation and the power consumption is 960 </w:t>
      </w:r>
      <w:r w:rsidR="00552022" w:rsidRPr="00860D55">
        <w:rPr>
          <w:rFonts w:ascii="Times New Roman" w:eastAsia="等线" w:hAnsi="Times New Roman"/>
          <w:bCs/>
          <w:szCs w:val="20"/>
          <w:lang w:val="en-GB" w:eastAsia="zh-CN"/>
        </w:rPr>
        <w:t>μ</w:t>
      </w:r>
      <w:r w:rsidR="00D30A65" w:rsidRPr="00860D55">
        <w:rPr>
          <w:rFonts w:ascii="Times New Roman" w:eastAsiaTheme="minorEastAsia" w:hAnsi="Times New Roman"/>
          <w:szCs w:val="20"/>
          <w:lang w:eastAsia="zh-CN"/>
        </w:rPr>
        <w:t xml:space="preserve">W. </w:t>
      </w:r>
      <w:r w:rsidR="00C9695F">
        <w:rPr>
          <w:rFonts w:ascii="Times New Roman" w:eastAsiaTheme="minorEastAsia" w:hAnsi="Times New Roman"/>
          <w:szCs w:val="20"/>
          <w:lang w:eastAsia="zh-CN"/>
        </w:rPr>
        <w:fldChar w:fldCharType="begin"/>
      </w:r>
      <w:r w:rsidR="00C9695F">
        <w:rPr>
          <w:rFonts w:ascii="Times New Roman" w:eastAsiaTheme="minorEastAsia" w:hAnsi="Times New Roman"/>
          <w:szCs w:val="20"/>
          <w:lang w:eastAsia="zh-CN"/>
        </w:rPr>
        <w:instrText xml:space="preserve"> REF _Ref159145132 \n \h </w:instrText>
      </w:r>
      <w:r w:rsidR="00C9695F">
        <w:rPr>
          <w:rFonts w:ascii="Times New Roman" w:eastAsiaTheme="minorEastAsia" w:hAnsi="Times New Roman"/>
          <w:szCs w:val="20"/>
          <w:lang w:eastAsia="zh-CN"/>
        </w:rPr>
      </w:r>
      <w:r w:rsidR="00C9695F">
        <w:rPr>
          <w:rFonts w:ascii="Times New Roman" w:eastAsiaTheme="minorEastAsia" w:hAnsi="Times New Roman"/>
          <w:szCs w:val="20"/>
          <w:lang w:eastAsia="zh-CN"/>
        </w:rPr>
        <w:fldChar w:fldCharType="separate"/>
      </w:r>
      <w:r w:rsidR="00C9695F">
        <w:rPr>
          <w:rFonts w:ascii="Times New Roman" w:eastAsiaTheme="minorEastAsia" w:hAnsi="Times New Roman"/>
          <w:szCs w:val="20"/>
          <w:lang w:eastAsia="zh-CN"/>
        </w:rPr>
        <w:t>[15]</w:t>
      </w:r>
      <w:r w:rsidR="00C9695F">
        <w:rPr>
          <w:rFonts w:ascii="Times New Roman" w:eastAsiaTheme="minorEastAsia" w:hAnsi="Times New Roman"/>
          <w:szCs w:val="20"/>
          <w:lang w:eastAsia="zh-CN"/>
        </w:rPr>
        <w:fldChar w:fldCharType="end"/>
      </w:r>
      <w:r w:rsidR="00D30A65" w:rsidRPr="00860D55">
        <w:rPr>
          <w:rFonts w:ascii="Times New Roman" w:eastAsiaTheme="minorEastAsia" w:hAnsi="Times New Roman"/>
          <w:szCs w:val="20"/>
          <w:lang w:eastAsia="zh-CN"/>
        </w:rPr>
        <w:t xml:space="preserve"> designed a high data rate circuit, digital FSK, and consumes 380 </w:t>
      </w:r>
      <w:r w:rsidR="00552022" w:rsidRPr="00860D55">
        <w:rPr>
          <w:rFonts w:ascii="Times New Roman" w:eastAsia="等线" w:hAnsi="Times New Roman"/>
          <w:bCs/>
          <w:szCs w:val="20"/>
          <w:lang w:val="en-GB" w:eastAsia="zh-CN"/>
        </w:rPr>
        <w:t>μ</w:t>
      </w:r>
      <w:r w:rsidR="00D30A65" w:rsidRPr="00860D55">
        <w:rPr>
          <w:rFonts w:ascii="Times New Roman" w:eastAsiaTheme="minorEastAsia" w:hAnsi="Times New Roman"/>
          <w:szCs w:val="20"/>
          <w:lang w:eastAsia="zh-CN"/>
        </w:rPr>
        <w:t>W at 5 V.</w:t>
      </w:r>
      <w:bookmarkEnd w:id="18"/>
      <w:r w:rsidR="00FA5EE5" w:rsidRPr="00860D55" w:rsidDel="00FA5EE5">
        <w:rPr>
          <w:rFonts w:ascii="Times New Roman" w:hAnsi="Times New Roman"/>
          <w:szCs w:val="20"/>
        </w:rPr>
        <w:t xml:space="preserve"> </w:t>
      </w:r>
    </w:p>
    <w:p w14:paraId="286DAE16" w14:textId="404F2449" w:rsidR="00EA5EB1" w:rsidRPr="00860D55" w:rsidRDefault="00FA5EE5" w:rsidP="00D57B70">
      <w:pPr>
        <w:pStyle w:val="a9"/>
        <w:jc w:val="both"/>
        <w:rPr>
          <w:rFonts w:ascii="Times New Roman" w:eastAsia="等线" w:hAnsi="Times New Roman"/>
        </w:rPr>
      </w:pPr>
      <w:r w:rsidRPr="00D57B70">
        <w:rPr>
          <w:rFonts w:ascii="Times New Roman" w:hAnsi="Times New Roman"/>
          <w:b/>
        </w:rPr>
        <w:t xml:space="preserve">Observation </w:t>
      </w:r>
      <w:r w:rsidRPr="00D57B70">
        <w:rPr>
          <w:rFonts w:ascii="Times New Roman" w:hAnsi="Times New Roman"/>
          <w:b/>
        </w:rPr>
        <w:fldChar w:fldCharType="begin"/>
      </w:r>
      <w:r w:rsidRPr="00D57B70">
        <w:rPr>
          <w:rFonts w:ascii="Times New Roman" w:hAnsi="Times New Roman"/>
          <w:b/>
        </w:rPr>
        <w:instrText xml:space="preserve"> SEQ Observation \* ARABIC </w:instrText>
      </w:r>
      <w:r w:rsidRPr="00D57B70">
        <w:rPr>
          <w:rFonts w:ascii="Times New Roman" w:hAnsi="Times New Roman"/>
          <w:b/>
        </w:rPr>
        <w:fldChar w:fldCharType="separate"/>
      </w:r>
      <w:r w:rsidR="006962A8">
        <w:rPr>
          <w:rFonts w:ascii="Times New Roman" w:hAnsi="Times New Roman"/>
          <w:b/>
          <w:noProof/>
        </w:rPr>
        <w:t>2</w:t>
      </w:r>
      <w:r w:rsidRPr="00D57B70">
        <w:rPr>
          <w:rFonts w:ascii="Times New Roman" w:hAnsi="Times New Roman"/>
          <w:b/>
        </w:rPr>
        <w:fldChar w:fldCharType="end"/>
      </w:r>
      <w:r w:rsidR="00AA0BB3" w:rsidRPr="00FA5EE5">
        <w:rPr>
          <w:rFonts w:ascii="Times New Roman" w:eastAsia="等线" w:hAnsi="Times New Roman"/>
          <w:b/>
          <w:lang w:eastAsia="zh-CN"/>
        </w:rPr>
        <w:t>: FSK modulati</w:t>
      </w:r>
      <w:r w:rsidR="00AA0BB3" w:rsidRPr="00860D55">
        <w:rPr>
          <w:rFonts w:ascii="Times New Roman" w:eastAsia="等线" w:hAnsi="Times New Roman"/>
          <w:b/>
          <w:lang w:eastAsia="zh-CN"/>
        </w:rPr>
        <w:t xml:space="preserve">on results in higher power consumption. Does not meet the design target of device </w:t>
      </w:r>
      <w:r w:rsidR="00856C4D" w:rsidRPr="00860D55">
        <w:rPr>
          <w:rFonts w:ascii="Times New Roman" w:eastAsia="等线" w:hAnsi="Times New Roman"/>
          <w:b/>
          <w:lang w:eastAsia="zh-CN"/>
        </w:rPr>
        <w:t>1</w:t>
      </w:r>
      <w:r w:rsidR="00AA0BB3" w:rsidRPr="00860D55">
        <w:rPr>
          <w:rFonts w:ascii="Times New Roman" w:eastAsia="等线" w:hAnsi="Times New Roman"/>
          <w:b/>
          <w:lang w:eastAsia="zh-CN"/>
        </w:rPr>
        <w:t>.</w:t>
      </w:r>
      <w:r w:rsidR="00F77F58" w:rsidRPr="00860D55">
        <w:rPr>
          <w:rFonts w:ascii="Times New Roman" w:eastAsia="等线" w:hAnsi="Times New Roman"/>
          <w:b/>
          <w:lang w:eastAsia="zh-CN"/>
        </w:rPr>
        <w:t xml:space="preserve"> But it may be a potential architecture</w:t>
      </w:r>
      <w:r w:rsidR="00AA0847" w:rsidRPr="00860D55">
        <w:rPr>
          <w:rFonts w:ascii="Times New Roman" w:eastAsia="等线" w:hAnsi="Times New Roman"/>
          <w:b/>
          <w:lang w:eastAsia="zh-CN"/>
        </w:rPr>
        <w:t xml:space="preserve"> for device </w:t>
      </w:r>
      <w:r w:rsidR="00856C4D" w:rsidRPr="00860D55">
        <w:rPr>
          <w:rFonts w:ascii="Times New Roman" w:eastAsia="等线" w:hAnsi="Times New Roman"/>
          <w:b/>
          <w:lang w:eastAsia="zh-CN"/>
        </w:rPr>
        <w:t>2A/2B</w:t>
      </w:r>
      <w:r w:rsidR="00F77F58" w:rsidRPr="00860D55">
        <w:rPr>
          <w:rFonts w:ascii="Times New Roman" w:eastAsia="等线" w:hAnsi="Times New Roman"/>
          <w:b/>
          <w:lang w:eastAsia="zh-CN"/>
        </w:rPr>
        <w:t>.</w:t>
      </w:r>
    </w:p>
    <w:p w14:paraId="75FC6C1A" w14:textId="16DB4CDB" w:rsidR="009A4116" w:rsidRPr="00D57B70" w:rsidRDefault="009A4116" w:rsidP="0001201B">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57B70">
        <w:rPr>
          <w:rFonts w:ascii="Times New Roman" w:eastAsia="微软雅黑" w:hAnsi="Times New Roman"/>
          <w:bCs/>
          <w:iCs/>
          <w:sz w:val="28"/>
          <w:szCs w:val="28"/>
          <w:lang w:eastAsia="zh-CN"/>
        </w:rPr>
        <w:lastRenderedPageBreak/>
        <w:t xml:space="preserve">Potential AIoT transceiver architectures for </w:t>
      </w:r>
      <w:r w:rsidR="00DE4C35" w:rsidRPr="00D57B70">
        <w:rPr>
          <w:rFonts w:ascii="Times New Roman" w:eastAsia="微软雅黑" w:hAnsi="Times New Roman"/>
          <w:bCs/>
          <w:iCs/>
          <w:sz w:val="28"/>
          <w:szCs w:val="28"/>
          <w:lang w:eastAsia="zh-CN"/>
        </w:rPr>
        <w:t>B</w:t>
      </w:r>
      <w:r w:rsidRPr="00D57B70">
        <w:rPr>
          <w:rFonts w:ascii="Times New Roman" w:eastAsia="微软雅黑" w:hAnsi="Times New Roman"/>
          <w:bCs/>
          <w:iCs/>
          <w:sz w:val="28"/>
          <w:szCs w:val="28"/>
          <w:lang w:eastAsia="zh-CN"/>
        </w:rPr>
        <w:t>PSK</w:t>
      </w:r>
      <w:r w:rsidR="00DE4C35" w:rsidRPr="00D57B70">
        <w:rPr>
          <w:rFonts w:ascii="Times New Roman" w:eastAsia="微软雅黑" w:hAnsi="Times New Roman"/>
          <w:bCs/>
          <w:iCs/>
          <w:sz w:val="28"/>
          <w:szCs w:val="28"/>
          <w:lang w:eastAsia="zh-CN"/>
        </w:rPr>
        <w:t>/QPSK</w:t>
      </w:r>
    </w:p>
    <w:p w14:paraId="2E5744D4" w14:textId="3D2AF60E" w:rsidR="00F61C28" w:rsidRPr="00860D55" w:rsidRDefault="00DE4C35" w:rsidP="00F61C28">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等线" w:hAnsi="Times New Roman"/>
          <w:szCs w:val="20"/>
          <w:lang w:val="en-GB"/>
        </w:rPr>
        <w:t>B</w:t>
      </w:r>
      <w:r w:rsidR="000B51F7" w:rsidRPr="00860D55">
        <w:rPr>
          <w:rFonts w:ascii="Times New Roman" w:eastAsia="等线" w:hAnsi="Times New Roman"/>
          <w:szCs w:val="20"/>
          <w:lang w:val="en-GB"/>
        </w:rPr>
        <w:t>PSK</w:t>
      </w:r>
      <w:r w:rsidRPr="00860D55">
        <w:rPr>
          <w:rFonts w:ascii="Times New Roman" w:eastAsia="等线" w:hAnsi="Times New Roman"/>
          <w:szCs w:val="20"/>
          <w:lang w:val="en-GB"/>
        </w:rPr>
        <w:t>/QPSK</w:t>
      </w:r>
      <w:r w:rsidR="000B51F7" w:rsidRPr="00860D55">
        <w:rPr>
          <w:rFonts w:ascii="Times New Roman" w:eastAsia="等线" w:hAnsi="Times New Roman"/>
          <w:szCs w:val="20"/>
          <w:lang w:val="en-GB"/>
        </w:rPr>
        <w:t xml:space="preserve"> modulation is the transmission of signals through different carrier phase.</w:t>
      </w:r>
      <w:r w:rsidR="00BE1640" w:rsidRPr="00860D55">
        <w:rPr>
          <w:rFonts w:ascii="Times New Roman" w:eastAsia="等线" w:hAnsi="Times New Roman"/>
          <w:szCs w:val="20"/>
          <w:lang w:val="en-GB"/>
        </w:rPr>
        <w:t xml:space="preserve"> </w:t>
      </w:r>
      <w:r w:rsidR="00F61C28" w:rsidRPr="00860D55">
        <w:rPr>
          <w:rFonts w:ascii="Times New Roman" w:eastAsia="等线" w:hAnsi="Times New Roman"/>
          <w:szCs w:val="20"/>
          <w:lang w:val="en-GB"/>
        </w:rPr>
        <w:t xml:space="preserve">The phase is susceptible to noise and multipath interference, leading to phase distortion and phase shift, which reduces the recognition accuracy at the receiving </w:t>
      </w:r>
      <w:r w:rsidR="00CF6BAB" w:rsidRPr="00860D55">
        <w:rPr>
          <w:rFonts w:ascii="Times New Roman" w:eastAsia="等线" w:hAnsi="Times New Roman"/>
          <w:szCs w:val="20"/>
          <w:lang w:val="en-GB" w:eastAsia="zh-CN"/>
        </w:rPr>
        <w:t>side</w:t>
      </w:r>
      <w:r w:rsidR="00F61C28" w:rsidRPr="00860D55">
        <w:rPr>
          <w:rFonts w:ascii="Times New Roman" w:eastAsia="等线" w:hAnsi="Times New Roman"/>
          <w:szCs w:val="20"/>
          <w:lang w:val="en-GB"/>
        </w:rPr>
        <w:t xml:space="preserve">. In addition, the </w:t>
      </w:r>
      <w:r w:rsidR="00CF6BAB" w:rsidRPr="00860D55">
        <w:rPr>
          <w:rFonts w:ascii="Times New Roman" w:eastAsia="等线" w:hAnsi="Times New Roman"/>
          <w:szCs w:val="20"/>
          <w:lang w:val="en-GB"/>
        </w:rPr>
        <w:t xml:space="preserve">higher </w:t>
      </w:r>
      <w:r w:rsidR="00EA787C" w:rsidRPr="00860D55">
        <w:rPr>
          <w:rFonts w:ascii="Times New Roman" w:eastAsia="等线" w:hAnsi="Times New Roman"/>
          <w:szCs w:val="20"/>
          <w:lang w:val="en-GB"/>
        </w:rPr>
        <w:t>the PSK</w:t>
      </w:r>
      <w:r w:rsidR="00F61C28" w:rsidRPr="00860D55">
        <w:rPr>
          <w:rFonts w:ascii="Times New Roman" w:eastAsia="等线" w:hAnsi="Times New Roman"/>
          <w:szCs w:val="20"/>
          <w:lang w:val="en-GB"/>
        </w:rPr>
        <w:t xml:space="preserve"> modulation, the larger the information capacity transmitted, but the corresponding modulation complexity will also increase, thus increasing the difficulty and cost of hardware and algorithm implementation.</w:t>
      </w:r>
    </w:p>
    <w:p w14:paraId="21E98167" w14:textId="3CCD1A0A" w:rsidR="008F2BA6" w:rsidRPr="00860D55" w:rsidRDefault="00C63BEC" w:rsidP="00F61C28">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860D55">
        <w:rPr>
          <w:rFonts w:ascii="Times New Roman" w:eastAsia="等线" w:hAnsi="Times New Roman"/>
          <w:szCs w:val="20"/>
          <w:lang w:val="en-GB" w:eastAsia="zh-CN"/>
        </w:rPr>
        <w:t xml:space="preserve">In the literatures, </w:t>
      </w:r>
      <w:r w:rsidR="00C9695F">
        <w:rPr>
          <w:rFonts w:ascii="Times New Roman" w:eastAsia="等线" w:hAnsi="Times New Roman"/>
          <w:szCs w:val="20"/>
          <w:lang w:val="en-GB" w:eastAsia="zh-CN"/>
        </w:rPr>
        <w:fldChar w:fldCharType="begin"/>
      </w:r>
      <w:r w:rsidR="00C9695F">
        <w:rPr>
          <w:rFonts w:ascii="Times New Roman" w:eastAsia="等线" w:hAnsi="Times New Roman"/>
          <w:szCs w:val="20"/>
          <w:lang w:val="en-GB" w:eastAsia="zh-CN"/>
        </w:rPr>
        <w:instrText xml:space="preserve"> REF _Ref159145144 \n \h </w:instrText>
      </w:r>
      <w:r w:rsidR="00C9695F">
        <w:rPr>
          <w:rFonts w:ascii="Times New Roman" w:eastAsia="等线" w:hAnsi="Times New Roman"/>
          <w:szCs w:val="20"/>
          <w:lang w:val="en-GB" w:eastAsia="zh-CN"/>
        </w:rPr>
      </w:r>
      <w:r w:rsidR="00C9695F">
        <w:rPr>
          <w:rFonts w:ascii="Times New Roman" w:eastAsia="等线" w:hAnsi="Times New Roman"/>
          <w:szCs w:val="20"/>
          <w:lang w:val="en-GB" w:eastAsia="zh-CN"/>
        </w:rPr>
        <w:fldChar w:fldCharType="separate"/>
      </w:r>
      <w:r w:rsidR="00C9695F">
        <w:rPr>
          <w:rFonts w:ascii="Times New Roman" w:eastAsia="等线" w:hAnsi="Times New Roman"/>
          <w:szCs w:val="20"/>
          <w:lang w:val="en-GB" w:eastAsia="zh-CN"/>
        </w:rPr>
        <w:t>[16]</w:t>
      </w:r>
      <w:r w:rsidR="00C9695F">
        <w:rPr>
          <w:rFonts w:ascii="Times New Roman" w:eastAsia="等线" w:hAnsi="Times New Roman"/>
          <w:szCs w:val="20"/>
          <w:lang w:val="en-GB" w:eastAsia="zh-CN"/>
        </w:rPr>
        <w:fldChar w:fldCharType="end"/>
      </w:r>
      <w:r w:rsidR="00853064" w:rsidRPr="00860D55">
        <w:rPr>
          <w:rFonts w:ascii="Times New Roman" w:eastAsia="等线" w:hAnsi="Times New Roman"/>
          <w:szCs w:val="20"/>
          <w:lang w:val="en-GB" w:eastAsia="zh-CN"/>
        </w:rPr>
        <w:t xml:space="preserve"> </w:t>
      </w:r>
      <w:r w:rsidR="00853064" w:rsidRPr="00D57B70">
        <w:rPr>
          <w:rFonts w:ascii="Times New Roman" w:eastAsia="宋体" w:hAnsi="Times New Roman" w:hint="eastAsia"/>
          <w:szCs w:val="20"/>
          <w:lang w:eastAsia="zh-CN"/>
        </w:rPr>
        <w:t xml:space="preserve">presented a novel </w:t>
      </w:r>
      <w:r w:rsidR="00853064" w:rsidRPr="00860D55">
        <w:rPr>
          <w:rFonts w:ascii="Times New Roman" w:eastAsia="等线" w:hAnsi="Times New Roman"/>
          <w:szCs w:val="20"/>
          <w:lang w:val="en-GB"/>
        </w:rPr>
        <w:t>BPSK demodulator based on a phase frequency detector-based phase-locked loop. The circuit occupies 1 mm</w:t>
      </w:r>
      <w:r w:rsidR="00853064" w:rsidRPr="00860D55">
        <w:rPr>
          <w:rFonts w:ascii="Times New Roman" w:hAnsi="Times New Roman"/>
          <w:szCs w:val="20"/>
          <w:vertAlign w:val="superscript"/>
          <w:lang w:val="en-GB"/>
        </w:rPr>
        <w:t>2</w:t>
      </w:r>
      <w:r w:rsidR="00853064" w:rsidRPr="00860D55">
        <w:rPr>
          <w:rFonts w:ascii="Times New Roman" w:eastAsia="等线" w:hAnsi="Times New Roman"/>
          <w:szCs w:val="20"/>
          <w:lang w:val="en-GB"/>
        </w:rPr>
        <w:t xml:space="preserve"> chip area and consumes 3 mW power without any circuit optimization.</w:t>
      </w:r>
      <w:r w:rsidR="00947D92" w:rsidRPr="00860D55">
        <w:rPr>
          <w:rFonts w:ascii="Times New Roman" w:eastAsia="等线" w:hAnsi="Times New Roman"/>
          <w:szCs w:val="20"/>
          <w:lang w:val="en-GB"/>
        </w:rPr>
        <w:t xml:space="preserve"> </w:t>
      </w:r>
      <w:r w:rsidR="00C9695F">
        <w:rPr>
          <w:rFonts w:ascii="Times New Roman" w:eastAsia="等线" w:hAnsi="Times New Roman"/>
          <w:szCs w:val="20"/>
          <w:lang w:val="en-GB"/>
        </w:rPr>
        <w:fldChar w:fldCharType="begin"/>
      </w:r>
      <w:r w:rsidR="00C9695F">
        <w:rPr>
          <w:rFonts w:ascii="Times New Roman" w:eastAsia="等线" w:hAnsi="Times New Roman"/>
          <w:szCs w:val="20"/>
          <w:lang w:val="en-GB"/>
        </w:rPr>
        <w:instrText xml:space="preserve"> REF _Ref159145152 \n \h </w:instrText>
      </w:r>
      <w:r w:rsidR="00C9695F">
        <w:rPr>
          <w:rFonts w:ascii="Times New Roman" w:eastAsia="等线" w:hAnsi="Times New Roman"/>
          <w:szCs w:val="20"/>
          <w:lang w:val="en-GB"/>
        </w:rPr>
      </w:r>
      <w:r w:rsidR="00C9695F">
        <w:rPr>
          <w:rFonts w:ascii="Times New Roman" w:eastAsia="等线" w:hAnsi="Times New Roman"/>
          <w:szCs w:val="20"/>
          <w:lang w:val="en-GB"/>
        </w:rPr>
        <w:fldChar w:fldCharType="separate"/>
      </w:r>
      <w:r w:rsidR="00C9695F">
        <w:rPr>
          <w:rFonts w:ascii="Times New Roman" w:eastAsia="等线" w:hAnsi="Times New Roman"/>
          <w:szCs w:val="20"/>
          <w:lang w:val="en-GB"/>
        </w:rPr>
        <w:t>[17]</w:t>
      </w:r>
      <w:r w:rsidR="00C9695F">
        <w:rPr>
          <w:rFonts w:ascii="Times New Roman" w:eastAsia="等线" w:hAnsi="Times New Roman"/>
          <w:szCs w:val="20"/>
          <w:lang w:val="en-GB"/>
        </w:rPr>
        <w:fldChar w:fldCharType="end"/>
      </w:r>
      <w:r w:rsidR="008F2BA6" w:rsidRPr="00860D55">
        <w:rPr>
          <w:rFonts w:ascii="Times New Roman" w:eastAsia="等线" w:hAnsi="Times New Roman"/>
          <w:szCs w:val="20"/>
          <w:lang w:val="en-GB" w:eastAsia="zh-CN"/>
        </w:rPr>
        <w:t xml:space="preserve"> presented an integrated circuit implementation of a BPSK backscatter modulator for passive radio frequency identification transponders and the power consumption of the circuit is around 16.7 </w:t>
      </w:r>
      <w:r w:rsidR="004E3A42" w:rsidRPr="00860D55">
        <w:rPr>
          <w:rFonts w:ascii="Times New Roman" w:eastAsia="等线" w:hAnsi="Times New Roman"/>
          <w:bCs/>
          <w:szCs w:val="20"/>
          <w:lang w:val="en-GB" w:eastAsia="zh-CN"/>
        </w:rPr>
        <w:t>μ</w:t>
      </w:r>
      <w:r w:rsidR="008F2BA6" w:rsidRPr="00860D55">
        <w:rPr>
          <w:rFonts w:ascii="Times New Roman" w:eastAsia="等线" w:hAnsi="Times New Roman"/>
          <w:szCs w:val="20"/>
          <w:lang w:val="en-GB" w:eastAsia="zh-CN"/>
        </w:rPr>
        <w:t>W.</w:t>
      </w:r>
    </w:p>
    <w:p w14:paraId="5ECFAC49" w14:textId="372FD179" w:rsidR="007D5B87" w:rsidRPr="00860D55" w:rsidRDefault="00FA5EE5" w:rsidP="00C96190">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EE21EB">
        <w:rPr>
          <w:rFonts w:ascii="Times New Roman" w:hAnsi="Times New Roman"/>
          <w:b/>
        </w:rPr>
        <w:t xml:space="preserve">Observation </w:t>
      </w:r>
      <w:r w:rsidRPr="00EE21EB">
        <w:rPr>
          <w:rFonts w:ascii="Times New Roman" w:hAnsi="Times New Roman"/>
          <w:b/>
        </w:rPr>
        <w:fldChar w:fldCharType="begin"/>
      </w:r>
      <w:r w:rsidRPr="00EE21EB">
        <w:rPr>
          <w:rFonts w:ascii="Times New Roman" w:hAnsi="Times New Roman"/>
          <w:b/>
        </w:rPr>
        <w:instrText xml:space="preserve"> SEQ Observation \* ARABIC </w:instrText>
      </w:r>
      <w:r w:rsidRPr="00EE21EB">
        <w:rPr>
          <w:rFonts w:ascii="Times New Roman" w:hAnsi="Times New Roman"/>
          <w:b/>
        </w:rPr>
        <w:fldChar w:fldCharType="separate"/>
      </w:r>
      <w:r w:rsidR="006962A8">
        <w:rPr>
          <w:rFonts w:ascii="Times New Roman" w:hAnsi="Times New Roman"/>
          <w:b/>
          <w:noProof/>
        </w:rPr>
        <w:t>3</w:t>
      </w:r>
      <w:r w:rsidRPr="00EE21EB">
        <w:rPr>
          <w:rFonts w:ascii="Times New Roman" w:hAnsi="Times New Roman"/>
          <w:b/>
        </w:rPr>
        <w:fldChar w:fldCharType="end"/>
      </w:r>
      <w:r w:rsidRPr="00EE21EB">
        <w:rPr>
          <w:rFonts w:ascii="Times New Roman" w:eastAsia="等线" w:hAnsi="Times New Roman"/>
          <w:b/>
          <w:szCs w:val="20"/>
          <w:lang w:val="en-GB" w:eastAsia="zh-CN"/>
        </w:rPr>
        <w:t>:</w:t>
      </w:r>
      <w:r w:rsidR="00CF6BAB" w:rsidRPr="00860D55">
        <w:rPr>
          <w:rFonts w:ascii="Times New Roman" w:eastAsia="等线" w:hAnsi="Times New Roman"/>
          <w:b/>
          <w:szCs w:val="20"/>
          <w:lang w:val="en-GB" w:eastAsia="zh-CN"/>
        </w:rPr>
        <w:t xml:space="preserve"> </w:t>
      </w:r>
      <w:r w:rsidR="0094334F" w:rsidRPr="00860D55">
        <w:rPr>
          <w:rFonts w:ascii="Times New Roman" w:eastAsia="等线" w:hAnsi="Times New Roman"/>
          <w:b/>
          <w:szCs w:val="20"/>
          <w:lang w:val="en-GB" w:eastAsia="zh-CN"/>
        </w:rPr>
        <w:t xml:space="preserve">High accuracy local oscillator may be needed if </w:t>
      </w:r>
      <w:r w:rsidR="00CF6BAB" w:rsidRPr="00860D55">
        <w:rPr>
          <w:rFonts w:ascii="Times New Roman" w:eastAsia="等线" w:hAnsi="Times New Roman"/>
          <w:b/>
          <w:szCs w:val="20"/>
          <w:lang w:val="en-GB" w:eastAsia="zh-CN"/>
        </w:rPr>
        <w:t xml:space="preserve">BPSK/QPSK modulation </w:t>
      </w:r>
      <w:r w:rsidR="0094334F" w:rsidRPr="00860D55">
        <w:rPr>
          <w:rFonts w:ascii="Times New Roman" w:eastAsia="等线" w:hAnsi="Times New Roman"/>
          <w:b/>
          <w:szCs w:val="20"/>
          <w:lang w:val="en-GB" w:eastAsia="zh-CN"/>
        </w:rPr>
        <w:t xml:space="preserve">is adopted. It </w:t>
      </w:r>
      <w:r w:rsidR="00CF6BAB" w:rsidRPr="00860D55">
        <w:rPr>
          <w:rFonts w:ascii="Times New Roman" w:eastAsia="等线" w:hAnsi="Times New Roman"/>
          <w:b/>
          <w:szCs w:val="20"/>
          <w:lang w:val="en-GB" w:eastAsia="zh-CN"/>
        </w:rPr>
        <w:t xml:space="preserve">will </w:t>
      </w:r>
      <w:r w:rsidR="0094334F" w:rsidRPr="00860D55">
        <w:rPr>
          <w:rFonts w:ascii="Times New Roman" w:eastAsia="等线" w:hAnsi="Times New Roman"/>
          <w:b/>
          <w:szCs w:val="20"/>
          <w:lang w:val="en-GB" w:eastAsia="zh-CN"/>
        </w:rPr>
        <w:t xml:space="preserve">also </w:t>
      </w:r>
      <w:r w:rsidR="00CF6BAB" w:rsidRPr="00860D55">
        <w:rPr>
          <w:rFonts w:ascii="Times New Roman" w:eastAsia="等线" w:hAnsi="Times New Roman"/>
          <w:b/>
          <w:szCs w:val="20"/>
          <w:lang w:val="en-GB" w:eastAsia="zh-CN"/>
        </w:rPr>
        <w:t>increase the difficulty and cost of hardware and algorithm implementation</w:t>
      </w:r>
      <w:r w:rsidR="004E3A42" w:rsidRPr="00860D55">
        <w:rPr>
          <w:rFonts w:ascii="Times New Roman" w:eastAsia="等线" w:hAnsi="Times New Roman"/>
          <w:b/>
          <w:szCs w:val="20"/>
          <w:lang w:val="en-GB" w:eastAsia="zh-CN"/>
        </w:rPr>
        <w:t xml:space="preserve"> with the higher-order modulation</w:t>
      </w:r>
      <w:r w:rsidR="00CF6BAB" w:rsidRPr="00860D55">
        <w:rPr>
          <w:rFonts w:ascii="Times New Roman" w:eastAsia="等线" w:hAnsi="Times New Roman"/>
          <w:b/>
          <w:szCs w:val="20"/>
          <w:lang w:val="en-GB" w:eastAsia="zh-CN"/>
        </w:rPr>
        <w:t>.</w:t>
      </w:r>
    </w:p>
    <w:p w14:paraId="472D5BA0" w14:textId="02C30AE4" w:rsidR="00F4070E" w:rsidRPr="00D57B70" w:rsidRDefault="002F01C1" w:rsidP="00F4070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sidRPr="00D57B70">
        <w:rPr>
          <w:rFonts w:ascii="Times New Roman" w:hAnsi="Times New Roman"/>
          <w:sz w:val="36"/>
          <w:szCs w:val="20"/>
          <w:lang w:val="fr-FR"/>
        </w:rPr>
        <w:t>Key assumptions of Ambient IoT architecture</w:t>
      </w:r>
      <w:r w:rsidR="001F35C6" w:rsidRPr="00D57B70">
        <w:rPr>
          <w:rFonts w:ascii="Times New Roman" w:hAnsi="Times New Roman"/>
          <w:sz w:val="36"/>
          <w:szCs w:val="20"/>
          <w:lang w:val="fr-FR"/>
        </w:rPr>
        <w:t>s</w:t>
      </w:r>
    </w:p>
    <w:p w14:paraId="2EB9729B" w14:textId="0F857F42" w:rsidR="008D3DAF" w:rsidRPr="00860D55" w:rsidRDefault="008D3DAF" w:rsidP="00260BDF">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等线" w:hAnsi="Times New Roman"/>
          <w:szCs w:val="20"/>
          <w:lang w:val="en-GB"/>
        </w:rPr>
        <w:t xml:space="preserve">For the analysis of different </w:t>
      </w:r>
      <w:r w:rsidR="00694F28" w:rsidRPr="00860D55">
        <w:rPr>
          <w:rFonts w:ascii="Times New Roman" w:eastAsia="等线" w:hAnsi="Times New Roman"/>
          <w:szCs w:val="20"/>
          <w:lang w:val="en-GB"/>
        </w:rPr>
        <w:t>A</w:t>
      </w:r>
      <w:r w:rsidRPr="00860D55">
        <w:rPr>
          <w:rFonts w:ascii="Times New Roman" w:eastAsia="等线" w:hAnsi="Times New Roman"/>
          <w:szCs w:val="20"/>
          <w:lang w:val="en-GB"/>
        </w:rPr>
        <w:t>mbient IoT transceiver architecture types, at least the following aspects have been considered:</w:t>
      </w:r>
    </w:p>
    <w:p w14:paraId="50B77243" w14:textId="34F26F55" w:rsidR="008D3DAF" w:rsidRPr="00860D55" w:rsidRDefault="00500881" w:rsidP="000C28D1">
      <w:pPr>
        <w:pStyle w:val="af0"/>
        <w:numPr>
          <w:ilvl w:val="0"/>
          <w:numId w:val="23"/>
        </w:numPr>
        <w:overflowPunct w:val="0"/>
        <w:autoSpaceDE w:val="0"/>
        <w:autoSpaceDN w:val="0"/>
        <w:adjustRightInd w:val="0"/>
        <w:spacing w:after="120"/>
        <w:ind w:firstLineChars="0"/>
        <w:textAlignment w:val="baseline"/>
        <w:rPr>
          <w:rFonts w:ascii="Times New Roman" w:eastAsia="等线" w:hAnsi="Times New Roman"/>
          <w:szCs w:val="20"/>
          <w:lang w:val="en-GB"/>
        </w:rPr>
      </w:pPr>
      <w:r w:rsidRPr="00860D55">
        <w:rPr>
          <w:rFonts w:ascii="Times New Roman" w:eastAsia="等线" w:hAnsi="Times New Roman"/>
          <w:szCs w:val="20"/>
          <w:lang w:val="en-GB"/>
        </w:rPr>
        <w:t>R</w:t>
      </w:r>
      <w:r w:rsidR="008D3DAF" w:rsidRPr="00860D55">
        <w:rPr>
          <w:rFonts w:ascii="Times New Roman" w:eastAsia="等线" w:hAnsi="Times New Roman"/>
          <w:szCs w:val="20"/>
          <w:lang w:val="en-GB"/>
        </w:rPr>
        <w:t>eflection amplifier</w:t>
      </w:r>
    </w:p>
    <w:p w14:paraId="512BFEB5" w14:textId="0341690D" w:rsidR="00E358B0" w:rsidRPr="00860D55" w:rsidRDefault="00E358B0" w:rsidP="00E358B0">
      <w:pPr>
        <w:pStyle w:val="af0"/>
        <w:numPr>
          <w:ilvl w:val="0"/>
          <w:numId w:val="23"/>
        </w:numPr>
        <w:overflowPunct w:val="0"/>
        <w:autoSpaceDE w:val="0"/>
        <w:autoSpaceDN w:val="0"/>
        <w:adjustRightInd w:val="0"/>
        <w:spacing w:after="120"/>
        <w:ind w:firstLineChars="0"/>
        <w:textAlignment w:val="baseline"/>
        <w:rPr>
          <w:rFonts w:ascii="Times New Roman" w:eastAsia="等线" w:hAnsi="Times New Roman"/>
          <w:szCs w:val="20"/>
          <w:lang w:val="en-GB"/>
        </w:rPr>
      </w:pPr>
      <w:r w:rsidRPr="00860D55">
        <w:rPr>
          <w:rFonts w:ascii="Times New Roman" w:eastAsia="等线" w:hAnsi="Times New Roman"/>
          <w:szCs w:val="20"/>
          <w:lang w:val="en-GB"/>
        </w:rPr>
        <w:t xml:space="preserve">Time/frequency </w:t>
      </w:r>
      <w:r w:rsidR="007911DA">
        <w:rPr>
          <w:rFonts w:ascii="Times New Roman" w:eastAsia="等线" w:hAnsi="Times New Roman"/>
          <w:szCs w:val="20"/>
          <w:lang w:val="en-GB"/>
        </w:rPr>
        <w:t>error</w:t>
      </w:r>
    </w:p>
    <w:p w14:paraId="4FD1F1B3" w14:textId="5A38ACCA" w:rsidR="008D3DAF" w:rsidRPr="00860D55" w:rsidRDefault="008D3DAF" w:rsidP="00867D1F">
      <w:pPr>
        <w:pStyle w:val="af0"/>
        <w:numPr>
          <w:ilvl w:val="0"/>
          <w:numId w:val="23"/>
        </w:numPr>
        <w:overflowPunct w:val="0"/>
        <w:autoSpaceDE w:val="0"/>
        <w:autoSpaceDN w:val="0"/>
        <w:adjustRightInd w:val="0"/>
        <w:spacing w:after="120"/>
        <w:ind w:firstLineChars="0"/>
        <w:textAlignment w:val="baseline"/>
        <w:rPr>
          <w:rFonts w:ascii="Times New Roman" w:eastAsia="等线" w:hAnsi="Times New Roman"/>
          <w:szCs w:val="20"/>
          <w:lang w:val="en-GB"/>
        </w:rPr>
      </w:pPr>
      <w:r w:rsidRPr="00860D55">
        <w:rPr>
          <w:rFonts w:ascii="Times New Roman" w:eastAsia="等线" w:hAnsi="Times New Roman"/>
          <w:szCs w:val="20"/>
          <w:lang w:val="en-GB"/>
        </w:rPr>
        <w:t>Return loss</w:t>
      </w:r>
    </w:p>
    <w:p w14:paraId="3DB02B39" w14:textId="53A5DCAE" w:rsidR="00281C9F" w:rsidRPr="00D57B70" w:rsidRDefault="00500881" w:rsidP="000C28D1">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57B70">
        <w:rPr>
          <w:rFonts w:ascii="Times New Roman" w:eastAsia="微软雅黑" w:hAnsi="Times New Roman"/>
          <w:bCs/>
          <w:iCs/>
          <w:sz w:val="28"/>
          <w:szCs w:val="28"/>
          <w:lang w:eastAsia="zh-CN"/>
        </w:rPr>
        <w:t>R</w:t>
      </w:r>
      <w:r w:rsidR="00533382" w:rsidRPr="00D57B70">
        <w:rPr>
          <w:rFonts w:ascii="Times New Roman" w:eastAsia="微软雅黑" w:hAnsi="Times New Roman"/>
          <w:bCs/>
          <w:iCs/>
          <w:sz w:val="28"/>
          <w:szCs w:val="28"/>
          <w:lang w:eastAsia="zh-CN"/>
        </w:rPr>
        <w:t>eflection amplifier</w:t>
      </w:r>
    </w:p>
    <w:p w14:paraId="1E195BB4" w14:textId="1D0FE005" w:rsidR="004551C7" w:rsidRPr="00860D55" w:rsidRDefault="00C56B35" w:rsidP="00C96190">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等线" w:hAnsi="Times New Roman"/>
          <w:szCs w:val="20"/>
          <w:lang w:val="en-GB"/>
        </w:rPr>
        <w:t xml:space="preserve">A reflection amplifier is a type of amplifier that uses a reflection circuit to amplify </w:t>
      </w:r>
      <w:r w:rsidR="00504E1F" w:rsidRPr="00860D55">
        <w:rPr>
          <w:rFonts w:ascii="Times New Roman" w:eastAsia="等线" w:hAnsi="Times New Roman"/>
          <w:szCs w:val="20"/>
          <w:lang w:val="en-GB"/>
        </w:rPr>
        <w:t xml:space="preserve">signals. </w:t>
      </w:r>
      <w:r w:rsidR="00035D85" w:rsidRPr="00860D55">
        <w:rPr>
          <w:rFonts w:ascii="Times New Roman" w:eastAsia="等线" w:hAnsi="Times New Roman"/>
          <w:szCs w:val="20"/>
          <w:lang w:val="en-GB"/>
        </w:rPr>
        <w:t xml:space="preserve">Some reflection amplifiers consisting of tunnel diodes consume little power and have large gains, but are more expensive and less stable. </w:t>
      </w:r>
    </w:p>
    <w:p w14:paraId="13E68140" w14:textId="68B87221" w:rsidR="004551C7" w:rsidRPr="00860D55" w:rsidRDefault="00C9695F" w:rsidP="00867D1F">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fldChar w:fldCharType="begin"/>
      </w:r>
      <w:r>
        <w:rPr>
          <w:rFonts w:ascii="Times New Roman" w:eastAsia="等线" w:hAnsi="Times New Roman"/>
          <w:szCs w:val="20"/>
          <w:lang w:val="en-GB" w:eastAsia="zh-CN"/>
        </w:rPr>
        <w:instrText xml:space="preserve"> REF _Ref159145049 \n \h </w:instrText>
      </w:r>
      <w:r>
        <w:rPr>
          <w:rFonts w:ascii="Times New Roman" w:eastAsia="等线" w:hAnsi="Times New Roman"/>
          <w:szCs w:val="20"/>
          <w:lang w:val="en-GB" w:eastAsia="zh-CN"/>
        </w:rPr>
      </w:r>
      <w:r>
        <w:rPr>
          <w:rFonts w:ascii="Times New Roman" w:eastAsia="等线" w:hAnsi="Times New Roman"/>
          <w:szCs w:val="20"/>
          <w:lang w:val="en-GB" w:eastAsia="zh-CN"/>
        </w:rPr>
        <w:fldChar w:fldCharType="separate"/>
      </w:r>
      <w:r>
        <w:rPr>
          <w:rFonts w:ascii="Times New Roman" w:eastAsia="等线" w:hAnsi="Times New Roman"/>
          <w:szCs w:val="20"/>
          <w:lang w:val="en-GB" w:eastAsia="zh-CN"/>
        </w:rPr>
        <w:t>[12]</w:t>
      </w:r>
      <w:r>
        <w:rPr>
          <w:rFonts w:ascii="Times New Roman" w:eastAsia="等线" w:hAnsi="Times New Roman"/>
          <w:szCs w:val="20"/>
          <w:lang w:val="en-GB" w:eastAsia="zh-CN"/>
        </w:rPr>
        <w:fldChar w:fldCharType="end"/>
      </w:r>
      <w:r w:rsidRPr="00860D55" w:rsidDel="00C9695F">
        <w:rPr>
          <w:rFonts w:ascii="Times New Roman" w:eastAsia="等线" w:hAnsi="Times New Roman"/>
          <w:szCs w:val="20"/>
          <w:lang w:val="en-GB" w:eastAsia="zh-CN"/>
        </w:rPr>
        <w:t xml:space="preserve"> </w:t>
      </w:r>
      <w:r w:rsidR="00035D85" w:rsidRPr="00860D55">
        <w:rPr>
          <w:rFonts w:ascii="Times New Roman" w:eastAsia="等线" w:hAnsi="Times New Roman"/>
          <w:szCs w:val="20"/>
          <w:lang w:val="en-GB" w:eastAsia="zh-CN"/>
        </w:rPr>
        <w:t>present</w:t>
      </w:r>
      <w:r w:rsidR="004551C7" w:rsidRPr="00860D55">
        <w:rPr>
          <w:rFonts w:ascii="Times New Roman" w:eastAsia="等线" w:hAnsi="Times New Roman"/>
          <w:szCs w:val="20"/>
          <w:lang w:val="en-GB" w:eastAsia="zh-CN"/>
        </w:rPr>
        <w:t>s</w:t>
      </w:r>
      <w:r w:rsidR="00035D85" w:rsidRPr="00860D55">
        <w:rPr>
          <w:rFonts w:ascii="Times New Roman" w:eastAsia="等线" w:hAnsi="Times New Roman"/>
          <w:szCs w:val="20"/>
          <w:lang w:val="en-GB" w:eastAsia="zh-CN"/>
        </w:rPr>
        <w:t xml:space="preserve"> a </w:t>
      </w:r>
      <w:r w:rsidR="00035D85" w:rsidRPr="00860D55">
        <w:rPr>
          <w:rFonts w:ascii="Times New Roman" w:eastAsia="等线" w:hAnsi="Times New Roman"/>
          <w:szCs w:val="20"/>
          <w:lang w:val="en-GB"/>
        </w:rPr>
        <w:t xml:space="preserve">5.8 GHz RFID tag equipped with a high gain, low power reflection amplifier based on a tunnel diode and results show that the realized prototype achieves gains above 40 dB and requires only 29 </w:t>
      </w:r>
      <w:r w:rsidR="003C0BAC" w:rsidRPr="00860D55">
        <w:rPr>
          <w:rFonts w:ascii="Times New Roman" w:eastAsia="等线" w:hAnsi="Times New Roman"/>
          <w:bCs/>
          <w:szCs w:val="20"/>
          <w:lang w:val="en-GB" w:eastAsia="zh-CN"/>
        </w:rPr>
        <w:t>μ</w:t>
      </w:r>
      <w:r w:rsidR="00035D85" w:rsidRPr="00860D55">
        <w:rPr>
          <w:rFonts w:ascii="Times New Roman" w:eastAsia="等线" w:hAnsi="Times New Roman"/>
          <w:szCs w:val="20"/>
          <w:lang w:val="en-GB"/>
        </w:rPr>
        <w:t>W of biasing power. The tag detects very low RF signals (&lt; -90 dBm) and provides read ranges up to 2 km.</w:t>
      </w:r>
      <w:r>
        <w:rPr>
          <w:rFonts w:ascii="Times New Roman" w:eastAsia="等线" w:hAnsi="Times New Roman"/>
          <w:szCs w:val="20"/>
          <w:lang w:val="en-GB"/>
        </w:rPr>
        <w:t xml:space="preserve"> </w:t>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_Ref159145218 \n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等线" w:hAnsi="Times New Roman"/>
          <w:szCs w:val="20"/>
          <w:lang w:val="en-GB"/>
        </w:rPr>
        <w:t>[18]</w:t>
      </w:r>
      <w:r>
        <w:rPr>
          <w:rFonts w:ascii="Times New Roman" w:eastAsia="等线" w:hAnsi="Times New Roman"/>
          <w:szCs w:val="20"/>
          <w:lang w:val="en-GB"/>
        </w:rPr>
        <w:fldChar w:fldCharType="end"/>
      </w:r>
      <w:r>
        <w:rPr>
          <w:rFonts w:ascii="Times New Roman" w:eastAsia="等线" w:hAnsi="Times New Roman"/>
          <w:szCs w:val="20"/>
          <w:lang w:val="en-GB"/>
        </w:rPr>
        <w:t xml:space="preserve"> </w:t>
      </w:r>
      <w:r w:rsidR="004551C7" w:rsidRPr="00860D55">
        <w:rPr>
          <w:rFonts w:ascii="Times New Roman" w:eastAsia="等线" w:hAnsi="Times New Roman"/>
          <w:szCs w:val="20"/>
          <w:lang w:val="en-GB"/>
        </w:rPr>
        <w:t xml:space="preserve">enhances ranges of microwave backscattering communications with RFIDs exploiting the tunnelling effect of tunnel diodes. Tests on the 5.8 GHz backscattering link reached 1.5 km of ranges and demonstrated that a DC power of only 20.4 </w:t>
      </w:r>
      <w:r w:rsidR="003C0BAC" w:rsidRPr="00860D55">
        <w:rPr>
          <w:rFonts w:ascii="Times New Roman" w:eastAsia="等线" w:hAnsi="Times New Roman"/>
          <w:bCs/>
          <w:szCs w:val="20"/>
          <w:lang w:val="en-GB" w:eastAsia="zh-CN"/>
        </w:rPr>
        <w:t>μ</w:t>
      </w:r>
      <w:r w:rsidR="004551C7" w:rsidRPr="00860D55">
        <w:rPr>
          <w:rFonts w:ascii="Times New Roman" w:eastAsia="等线" w:hAnsi="Times New Roman"/>
          <w:szCs w:val="20"/>
          <w:lang w:val="en-GB"/>
        </w:rPr>
        <w:t>W and 2.9 pJ/bit are required to operate the tunnelling Tag.</w:t>
      </w:r>
      <w:r w:rsidR="002A4170" w:rsidRPr="00860D55">
        <w:rPr>
          <w:rFonts w:ascii="Times New Roman" w:eastAsia="等线" w:hAnsi="Times New Roman"/>
          <w:szCs w:val="20"/>
          <w:lang w:val="en-GB"/>
        </w:rPr>
        <w:t xml:space="preserve"> Compared to ideal semi-passive tag, </w:t>
      </w:r>
      <w:r w:rsidR="002A4170" w:rsidRPr="00860D55">
        <w:rPr>
          <w:rFonts w:ascii="Times New Roman" w:eastAsia="等线" w:hAnsi="Times New Roman"/>
          <w:szCs w:val="20"/>
          <w:lang w:val="en-GB" w:eastAsia="zh-CN"/>
        </w:rPr>
        <w:t>measured tunnelling reflector gain is from 8 dB to 36</w:t>
      </w:r>
      <w:r w:rsidR="00251019" w:rsidRPr="00860D55">
        <w:rPr>
          <w:rFonts w:ascii="Times New Roman" w:eastAsia="等线" w:hAnsi="Times New Roman"/>
          <w:szCs w:val="20"/>
          <w:lang w:val="en-GB" w:eastAsia="zh-CN"/>
        </w:rPr>
        <w:t xml:space="preserve"> </w:t>
      </w:r>
      <w:r w:rsidR="002A4170" w:rsidRPr="00860D55">
        <w:rPr>
          <w:rFonts w:ascii="Times New Roman" w:eastAsia="等线" w:hAnsi="Times New Roman"/>
          <w:szCs w:val="20"/>
          <w:lang w:val="en-GB" w:eastAsia="zh-CN"/>
        </w:rPr>
        <w:t>dB</w:t>
      </w:r>
      <w:r w:rsidR="00D61636" w:rsidRPr="00860D55">
        <w:rPr>
          <w:rFonts w:ascii="Times New Roman" w:eastAsia="等线" w:hAnsi="Times New Roman"/>
          <w:szCs w:val="20"/>
          <w:lang w:val="en-GB" w:eastAsia="zh-CN"/>
        </w:rPr>
        <w:t xml:space="preserve"> as shown in </w:t>
      </w:r>
      <w:r w:rsidR="00955085">
        <w:rPr>
          <w:rFonts w:ascii="Times New Roman" w:eastAsia="等线" w:hAnsi="Times New Roman"/>
          <w:szCs w:val="20"/>
          <w:lang w:val="en-GB" w:eastAsia="zh-CN"/>
        </w:rPr>
        <w:fldChar w:fldCharType="begin"/>
      </w:r>
      <w:r w:rsidR="00955085">
        <w:rPr>
          <w:rFonts w:ascii="Times New Roman" w:eastAsia="等线" w:hAnsi="Times New Roman"/>
          <w:szCs w:val="20"/>
          <w:lang w:val="en-GB" w:eastAsia="zh-CN"/>
        </w:rPr>
        <w:instrText xml:space="preserve"> REF _Ref159232322 \h </w:instrText>
      </w:r>
      <w:r w:rsidR="00955085">
        <w:rPr>
          <w:rFonts w:ascii="Times New Roman" w:eastAsia="等线" w:hAnsi="Times New Roman"/>
          <w:szCs w:val="20"/>
          <w:lang w:val="en-GB" w:eastAsia="zh-CN"/>
        </w:rPr>
      </w:r>
      <w:r w:rsidR="00955085">
        <w:rPr>
          <w:rFonts w:ascii="Times New Roman" w:eastAsia="等线" w:hAnsi="Times New Roman"/>
          <w:szCs w:val="20"/>
          <w:lang w:val="en-GB" w:eastAsia="zh-CN"/>
        </w:rPr>
        <w:fldChar w:fldCharType="separate"/>
      </w:r>
      <w:r w:rsidR="00955085" w:rsidRPr="00D57B70">
        <w:rPr>
          <w:rFonts w:ascii="Times New Roman" w:hAnsi="Times New Roman"/>
        </w:rPr>
        <w:t xml:space="preserve">Figure </w:t>
      </w:r>
      <w:r w:rsidR="00955085" w:rsidRPr="00D57B70">
        <w:rPr>
          <w:rFonts w:ascii="Times New Roman" w:hAnsi="Times New Roman"/>
          <w:noProof/>
        </w:rPr>
        <w:t>10</w:t>
      </w:r>
      <w:r w:rsidR="00955085">
        <w:rPr>
          <w:rFonts w:ascii="Times New Roman" w:eastAsia="等线" w:hAnsi="Times New Roman"/>
          <w:szCs w:val="20"/>
          <w:lang w:val="en-GB" w:eastAsia="zh-CN"/>
        </w:rPr>
        <w:fldChar w:fldCharType="end"/>
      </w:r>
      <w:r w:rsidR="002A4170" w:rsidRPr="00860D55">
        <w:rPr>
          <w:rFonts w:ascii="Times New Roman" w:eastAsia="等线" w:hAnsi="Times New Roman"/>
          <w:szCs w:val="20"/>
          <w:lang w:val="en-GB" w:eastAsia="zh-CN"/>
        </w:rPr>
        <w:t>.</w:t>
      </w:r>
      <w:r w:rsidR="00192579" w:rsidRPr="00860D55">
        <w:rPr>
          <w:rFonts w:ascii="Times New Roman" w:eastAsia="等线" w:hAnsi="Times New Roman"/>
          <w:szCs w:val="20"/>
          <w:lang w:val="en-GB" w:eastAsia="zh-CN"/>
        </w:rPr>
        <w:t xml:space="preserve"> Compare to </w:t>
      </w:r>
      <w:r w:rsidR="00192579" w:rsidRPr="00860D55">
        <w:rPr>
          <w:rFonts w:ascii="Times New Roman" w:eastAsia="等线" w:hAnsi="Times New Roman"/>
          <w:szCs w:val="20"/>
          <w:lang w:val="en-GB"/>
        </w:rPr>
        <w:t xml:space="preserve">tunnel diodes, CMOS is easier to integrate. The </w:t>
      </w:r>
      <w:r w:rsidR="00192579" w:rsidRPr="00860D55">
        <w:rPr>
          <w:rFonts w:ascii="Times New Roman" w:eastAsia="等线" w:hAnsi="Times New Roman"/>
          <w:szCs w:val="20"/>
          <w:lang w:val="en-GB" w:eastAsia="zh-CN"/>
        </w:rPr>
        <w:t xml:space="preserve">reflector </w:t>
      </w:r>
      <w:proofErr w:type="gramStart"/>
      <w:r w:rsidR="00192579" w:rsidRPr="00860D55">
        <w:rPr>
          <w:rFonts w:ascii="Times New Roman" w:eastAsia="等线" w:hAnsi="Times New Roman"/>
          <w:szCs w:val="20"/>
          <w:lang w:val="en-GB" w:eastAsia="zh-CN"/>
        </w:rPr>
        <w:t>gain</w:t>
      </w:r>
      <w:proofErr w:type="gramEnd"/>
      <w:r w:rsidR="00192579" w:rsidRPr="00860D55">
        <w:rPr>
          <w:rFonts w:ascii="Times New Roman" w:eastAsia="等线" w:hAnsi="Times New Roman"/>
          <w:szCs w:val="20"/>
          <w:lang w:val="en-GB" w:eastAsia="zh-CN"/>
        </w:rPr>
        <w:t xml:space="preserve"> in</w:t>
      </w:r>
      <w:r>
        <w:rPr>
          <w:rFonts w:ascii="Times New Roman" w:eastAsia="等线" w:hAnsi="Times New Roman"/>
          <w:szCs w:val="20"/>
          <w:lang w:val="en-GB"/>
        </w:rPr>
        <w:t xml:space="preserve"> </w:t>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_Ref159145415 \n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等线" w:hAnsi="Times New Roman"/>
          <w:szCs w:val="20"/>
          <w:lang w:val="en-GB"/>
        </w:rPr>
        <w:t>[19]</w:t>
      </w:r>
      <w:r>
        <w:rPr>
          <w:rFonts w:ascii="Times New Roman" w:eastAsia="等线" w:hAnsi="Times New Roman"/>
          <w:szCs w:val="20"/>
          <w:lang w:val="en-GB"/>
        </w:rPr>
        <w:fldChar w:fldCharType="end"/>
      </w:r>
      <w:r w:rsidR="001A2FD8" w:rsidRPr="00D57B70">
        <w:rPr>
          <w:rFonts w:ascii="Times New Roman" w:eastAsia="等线" w:hAnsi="Times New Roman"/>
          <w:szCs w:val="20"/>
          <w:lang w:val="en-GB"/>
        </w:rPr>
        <w:t xml:space="preserve"> </w:t>
      </w:r>
      <w:r w:rsidR="00192579" w:rsidRPr="00860D55">
        <w:rPr>
          <w:rFonts w:ascii="Times New Roman" w:eastAsia="等线" w:hAnsi="Times New Roman"/>
          <w:szCs w:val="20"/>
          <w:lang w:val="en-GB" w:eastAsia="zh-CN"/>
        </w:rPr>
        <w:t>is from 4.9 dB to 10.2 dB with different bias voltage and input power in COMS technology.</w:t>
      </w:r>
      <w:r w:rsidR="00192579" w:rsidRPr="00860D55">
        <w:rPr>
          <w:rFonts w:ascii="Times New Roman" w:eastAsia="等线" w:hAnsi="Times New Roman"/>
          <w:szCs w:val="20"/>
          <w:lang w:val="en-GB"/>
        </w:rPr>
        <w:t xml:space="preserve"> </w:t>
      </w:r>
    </w:p>
    <w:p w14:paraId="615265B9" w14:textId="364832EE" w:rsidR="004551C7" w:rsidRPr="00860D55" w:rsidRDefault="004551C7" w:rsidP="004551C7">
      <w:pPr>
        <w:overflowPunct w:val="0"/>
        <w:autoSpaceDE w:val="0"/>
        <w:autoSpaceDN w:val="0"/>
        <w:adjustRightInd w:val="0"/>
        <w:spacing w:after="120"/>
        <w:jc w:val="center"/>
        <w:textAlignment w:val="baseline"/>
        <w:rPr>
          <w:rFonts w:ascii="Times New Roman" w:eastAsia="等线" w:hAnsi="Times New Roman"/>
          <w:szCs w:val="20"/>
          <w:lang w:val="en-GB"/>
        </w:rPr>
      </w:pPr>
      <w:r w:rsidRPr="00D57B70">
        <w:rPr>
          <w:rFonts w:ascii="Times New Roman" w:hAnsi="Times New Roman"/>
          <w:noProof/>
        </w:rPr>
        <w:lastRenderedPageBreak/>
        <w:drawing>
          <wp:inline distT="0" distB="0" distL="0" distR="0" wp14:anchorId="53A1DBCD" wp14:editId="2B0EB4B2">
            <wp:extent cx="2960932" cy="2903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l="1700" t="2849" b="2918"/>
                    <a:stretch/>
                  </pic:blipFill>
                  <pic:spPr bwMode="auto">
                    <a:xfrm>
                      <a:off x="0" y="0"/>
                      <a:ext cx="2970663" cy="2912761"/>
                    </a:xfrm>
                    <a:prstGeom prst="rect">
                      <a:avLst/>
                    </a:prstGeom>
                    <a:ln>
                      <a:noFill/>
                    </a:ln>
                    <a:extLst>
                      <a:ext uri="{53640926-AAD7-44D8-BBD7-CCE9431645EC}">
                        <a14:shadowObscured xmlns:a14="http://schemas.microsoft.com/office/drawing/2010/main"/>
                      </a:ext>
                    </a:extLst>
                  </pic:spPr>
                </pic:pic>
              </a:graphicData>
            </a:graphic>
          </wp:inline>
        </w:drawing>
      </w:r>
    </w:p>
    <w:p w14:paraId="3ECFF583" w14:textId="141065CF" w:rsidR="0093444C" w:rsidRPr="00860D55" w:rsidRDefault="009570F4" w:rsidP="00D57B70">
      <w:pPr>
        <w:pStyle w:val="a9"/>
        <w:jc w:val="center"/>
        <w:rPr>
          <w:rFonts w:ascii="Times New Roman" w:eastAsia="等线" w:hAnsi="Times New Roman"/>
        </w:rPr>
      </w:pPr>
      <w:r w:rsidRPr="00860D55">
        <w:rPr>
          <w:rFonts w:ascii="Times New Roman" w:eastAsia="等线" w:hAnsi="Times New Roman"/>
          <w:lang w:eastAsia="zh-CN"/>
        </w:rPr>
        <w:t xml:space="preserve"> </w:t>
      </w:r>
      <w:bookmarkStart w:id="19" w:name="_Ref159232322"/>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Pr="00D57B70">
        <w:rPr>
          <w:rFonts w:ascii="Times New Roman" w:hAnsi="Times New Roman"/>
          <w:noProof/>
        </w:rPr>
        <w:t>10</w:t>
      </w:r>
      <w:r w:rsidRPr="00D57B70">
        <w:rPr>
          <w:rFonts w:ascii="Times New Roman" w:hAnsi="Times New Roman"/>
        </w:rPr>
        <w:fldChar w:fldCharType="end"/>
      </w:r>
      <w:bookmarkEnd w:id="19"/>
      <w:r w:rsidR="004551C7" w:rsidRPr="00860D55">
        <w:rPr>
          <w:rFonts w:ascii="Times New Roman" w:eastAsia="等线" w:hAnsi="Times New Roman"/>
          <w:lang w:eastAsia="zh-CN"/>
        </w:rPr>
        <w:t xml:space="preserve"> Left Axis: received signal strengths Pr in free space as function of distances r (from 25 to 160 meters); Right Axis: measured Tunnelling Reflector gains, G</w:t>
      </w:r>
      <w:r w:rsidR="004551C7" w:rsidRPr="00860D55">
        <w:rPr>
          <w:rFonts w:ascii="Times New Roman" w:eastAsia="等线" w:hAnsi="Times New Roman"/>
          <w:vertAlign w:val="subscript"/>
          <w:lang w:eastAsia="zh-CN"/>
        </w:rPr>
        <w:t>TR</w:t>
      </w:r>
      <w:r w:rsidR="004551C7" w:rsidRPr="00860D55">
        <w:rPr>
          <w:rFonts w:ascii="Times New Roman" w:eastAsia="等线" w:hAnsi="Times New Roman"/>
          <w:lang w:eastAsia="zh-CN"/>
        </w:rPr>
        <w:t>.</w:t>
      </w:r>
      <w:r w:rsidR="00F14132" w:rsidRPr="00D57B70" w:rsidDel="005205F6">
        <w:rPr>
          <w:rFonts w:ascii="Times New Roman" w:eastAsia="等线" w:hAnsi="Times New Roman"/>
          <w:lang w:eastAsia="zh-CN"/>
        </w:rPr>
        <w:t xml:space="preserve"> </w:t>
      </w:r>
      <w:r w:rsidR="00F14132" w:rsidRPr="00D57B70">
        <w:rPr>
          <w:rFonts w:ascii="Times New Roman" w:eastAsia="等线" w:hAnsi="Times New Roman"/>
          <w:lang w:eastAsia="zh-CN"/>
        </w:rPr>
        <w:t xml:space="preserve">(referred from </w:t>
      </w:r>
      <w:r w:rsidR="00F14132" w:rsidRPr="00D57B70">
        <w:rPr>
          <w:rFonts w:ascii="Times New Roman" w:eastAsia="等线" w:hAnsi="Times New Roman"/>
          <w:lang w:eastAsia="zh-CN"/>
        </w:rPr>
        <w:fldChar w:fldCharType="begin"/>
      </w:r>
      <w:r w:rsidR="00F14132" w:rsidRPr="00D57B70">
        <w:rPr>
          <w:rFonts w:ascii="Times New Roman" w:eastAsia="等线" w:hAnsi="Times New Roman"/>
          <w:lang w:eastAsia="zh-CN"/>
        </w:rPr>
        <w:instrText xml:space="preserve"> REF _Ref159145218 \n \h </w:instrText>
      </w:r>
      <w:r w:rsidR="00F14132" w:rsidRPr="00D57B70">
        <w:rPr>
          <w:rFonts w:ascii="Times New Roman" w:eastAsia="等线" w:hAnsi="Times New Roman"/>
          <w:lang w:eastAsia="zh-CN"/>
        </w:rPr>
      </w:r>
      <w:r w:rsidR="00F14132" w:rsidRPr="00D57B70">
        <w:rPr>
          <w:rFonts w:ascii="Times New Roman" w:eastAsia="等线" w:hAnsi="Times New Roman"/>
          <w:lang w:eastAsia="zh-CN"/>
        </w:rPr>
        <w:fldChar w:fldCharType="separate"/>
      </w:r>
      <w:r w:rsidR="00F14132" w:rsidRPr="00D57B70">
        <w:rPr>
          <w:rFonts w:ascii="Times New Roman" w:eastAsia="等线" w:hAnsi="Times New Roman"/>
          <w:lang w:eastAsia="zh-CN"/>
        </w:rPr>
        <w:t>[18]</w:t>
      </w:r>
      <w:r w:rsidR="00F14132" w:rsidRPr="00D57B70">
        <w:rPr>
          <w:rFonts w:ascii="Times New Roman" w:eastAsia="等线" w:hAnsi="Times New Roman"/>
          <w:lang w:eastAsia="zh-CN"/>
        </w:rPr>
        <w:fldChar w:fldCharType="end"/>
      </w:r>
      <w:r w:rsidR="00F14132" w:rsidRPr="00D57B70">
        <w:rPr>
          <w:rFonts w:ascii="Times New Roman" w:eastAsia="等线" w:hAnsi="Times New Roman"/>
          <w:lang w:eastAsia="zh-CN"/>
        </w:rPr>
        <w:t>)</w:t>
      </w:r>
    </w:p>
    <w:p w14:paraId="05007EAD" w14:textId="4083D757" w:rsidR="00511467" w:rsidRPr="00860D55" w:rsidRDefault="00FA5EE5" w:rsidP="00867D1F">
      <w:pPr>
        <w:overflowPunct w:val="0"/>
        <w:autoSpaceDE w:val="0"/>
        <w:autoSpaceDN w:val="0"/>
        <w:adjustRightInd w:val="0"/>
        <w:spacing w:after="120"/>
        <w:jc w:val="both"/>
        <w:textAlignment w:val="baseline"/>
        <w:rPr>
          <w:rFonts w:ascii="Times New Roman" w:eastAsia="等线" w:hAnsi="Times New Roman"/>
          <w:szCs w:val="20"/>
          <w:lang w:val="en-GB"/>
        </w:rPr>
      </w:pPr>
      <w:r w:rsidRPr="00EE21EB">
        <w:rPr>
          <w:rFonts w:ascii="Times New Roman" w:hAnsi="Times New Roman"/>
          <w:b/>
        </w:rPr>
        <w:t xml:space="preserve">Observation </w:t>
      </w:r>
      <w:r w:rsidRPr="00EE21EB">
        <w:rPr>
          <w:rFonts w:ascii="Times New Roman" w:hAnsi="Times New Roman"/>
          <w:b/>
        </w:rPr>
        <w:fldChar w:fldCharType="begin"/>
      </w:r>
      <w:r w:rsidRPr="00EE21EB">
        <w:rPr>
          <w:rFonts w:ascii="Times New Roman" w:hAnsi="Times New Roman"/>
          <w:b/>
        </w:rPr>
        <w:instrText xml:space="preserve"> SEQ Observation \* ARABIC </w:instrText>
      </w:r>
      <w:r w:rsidRPr="00EE21EB">
        <w:rPr>
          <w:rFonts w:ascii="Times New Roman" w:hAnsi="Times New Roman"/>
          <w:b/>
        </w:rPr>
        <w:fldChar w:fldCharType="separate"/>
      </w:r>
      <w:r w:rsidR="006962A8">
        <w:rPr>
          <w:rFonts w:ascii="Times New Roman" w:hAnsi="Times New Roman"/>
          <w:b/>
          <w:noProof/>
        </w:rPr>
        <w:t>4</w:t>
      </w:r>
      <w:r w:rsidRPr="00EE21EB">
        <w:rPr>
          <w:rFonts w:ascii="Times New Roman" w:hAnsi="Times New Roman"/>
          <w:b/>
        </w:rPr>
        <w:fldChar w:fldCharType="end"/>
      </w:r>
      <w:r w:rsidRPr="00EE21EB">
        <w:rPr>
          <w:rFonts w:ascii="Times New Roman" w:eastAsia="等线" w:hAnsi="Times New Roman"/>
          <w:b/>
          <w:szCs w:val="20"/>
          <w:lang w:val="en-GB" w:eastAsia="zh-CN"/>
        </w:rPr>
        <w:t>:</w:t>
      </w:r>
      <w:r w:rsidR="00511467" w:rsidRPr="00860D55">
        <w:rPr>
          <w:rFonts w:ascii="Times New Roman" w:eastAsia="等线" w:hAnsi="Times New Roman"/>
          <w:b/>
          <w:szCs w:val="20"/>
          <w:lang w:val="en-GB" w:eastAsia="zh-CN"/>
        </w:rPr>
        <w:t xml:space="preserve"> </w:t>
      </w:r>
      <w:r w:rsidR="003C0BAC" w:rsidRPr="00860D55">
        <w:rPr>
          <w:rFonts w:ascii="Times New Roman" w:eastAsia="等线" w:hAnsi="Times New Roman"/>
          <w:b/>
          <w:szCs w:val="20"/>
          <w:lang w:val="en-GB" w:eastAsia="zh-CN"/>
        </w:rPr>
        <w:t xml:space="preserve">When </w:t>
      </w:r>
      <w:r w:rsidR="00511467" w:rsidRPr="00860D55">
        <w:rPr>
          <w:rFonts w:ascii="Times New Roman" w:eastAsia="等线" w:hAnsi="Times New Roman"/>
          <w:b/>
          <w:szCs w:val="20"/>
          <w:lang w:val="en-GB" w:eastAsia="zh-CN"/>
        </w:rPr>
        <w:t xml:space="preserve">reflection amplifier is based on transistor or tunnel diode, the power consumption can be satisfied with design target of device </w:t>
      </w:r>
      <w:r w:rsidR="001351CE" w:rsidRPr="00860D55">
        <w:rPr>
          <w:rFonts w:ascii="Times New Roman" w:eastAsia="等线" w:hAnsi="Times New Roman"/>
          <w:b/>
          <w:szCs w:val="20"/>
          <w:lang w:val="en-GB" w:eastAsia="zh-CN"/>
        </w:rPr>
        <w:t>2</w:t>
      </w:r>
      <w:r w:rsidR="00511467" w:rsidRPr="00860D55">
        <w:rPr>
          <w:rFonts w:ascii="Times New Roman" w:eastAsia="等线" w:hAnsi="Times New Roman"/>
          <w:b/>
          <w:szCs w:val="20"/>
          <w:lang w:val="en-GB" w:eastAsia="zh-CN"/>
        </w:rPr>
        <w:t>B.</w:t>
      </w:r>
    </w:p>
    <w:p w14:paraId="45C5EC5A" w14:textId="7E813D36" w:rsidR="0003517D" w:rsidRPr="00860D55" w:rsidRDefault="00FA5EE5" w:rsidP="0025723E">
      <w:pPr>
        <w:rPr>
          <w:rFonts w:ascii="Times New Roman" w:eastAsia="等线" w:hAnsi="Times New Roman"/>
          <w:b/>
          <w:bCs/>
          <w:szCs w:val="20"/>
          <w:lang w:val="en-GB" w:eastAsia="zh-CN"/>
        </w:rPr>
      </w:pPr>
      <w:r w:rsidRPr="00EE21EB">
        <w:rPr>
          <w:rFonts w:ascii="Times New Roman" w:eastAsia="等线" w:hAnsi="Times New Roman"/>
          <w:b/>
          <w:bCs/>
          <w:szCs w:val="20"/>
          <w:lang w:val="en-GB" w:eastAsia="zh-CN"/>
        </w:rPr>
        <w:t xml:space="preserve">Proposal </w:t>
      </w:r>
      <w:r w:rsidRPr="00EE21EB">
        <w:rPr>
          <w:rFonts w:ascii="Times New Roman" w:hAnsi="Times New Roman"/>
          <w:b/>
        </w:rPr>
        <w:fldChar w:fldCharType="begin"/>
      </w:r>
      <w:r w:rsidRPr="00EE21EB">
        <w:rPr>
          <w:rFonts w:ascii="Times New Roman" w:hAnsi="Times New Roman"/>
          <w:b/>
        </w:rPr>
        <w:instrText xml:space="preserve"> SEQ Proposal \* ARABIC </w:instrText>
      </w:r>
      <w:r w:rsidRPr="00EE21EB">
        <w:rPr>
          <w:rFonts w:ascii="Times New Roman" w:hAnsi="Times New Roman"/>
          <w:b/>
        </w:rPr>
        <w:fldChar w:fldCharType="separate"/>
      </w:r>
      <w:r>
        <w:rPr>
          <w:rFonts w:ascii="Times New Roman" w:hAnsi="Times New Roman"/>
          <w:b/>
          <w:noProof/>
        </w:rPr>
        <w:t>3</w:t>
      </w:r>
      <w:r w:rsidRPr="00EE21EB">
        <w:rPr>
          <w:rFonts w:ascii="Times New Roman" w:hAnsi="Times New Roman"/>
          <w:b/>
        </w:rPr>
        <w:fldChar w:fldCharType="end"/>
      </w:r>
      <w:r w:rsidRPr="00EE21EB">
        <w:rPr>
          <w:rFonts w:ascii="Times New Roman" w:eastAsia="等线" w:hAnsi="Times New Roman"/>
          <w:b/>
          <w:bCs/>
          <w:szCs w:val="20"/>
          <w:lang w:val="en-GB" w:eastAsia="zh-CN"/>
        </w:rPr>
        <w:t>:</w:t>
      </w:r>
      <w:r>
        <w:rPr>
          <w:rFonts w:ascii="Times New Roman" w:eastAsia="等线" w:hAnsi="Times New Roman"/>
          <w:b/>
          <w:bCs/>
          <w:szCs w:val="20"/>
          <w:lang w:val="en-GB" w:eastAsia="zh-CN"/>
        </w:rPr>
        <w:t xml:space="preserve"> </w:t>
      </w:r>
      <w:r w:rsidR="00C63DBF" w:rsidRPr="00860D55">
        <w:rPr>
          <w:rFonts w:ascii="Times New Roman" w:eastAsia="等线" w:hAnsi="Times New Roman"/>
          <w:b/>
          <w:bCs/>
          <w:szCs w:val="20"/>
          <w:lang w:val="en-GB" w:eastAsia="zh-CN"/>
        </w:rPr>
        <w:t xml:space="preserve">Power gain on </w:t>
      </w:r>
      <w:r w:rsidR="001351CE" w:rsidRPr="00860D55">
        <w:rPr>
          <w:rFonts w:ascii="Times New Roman" w:eastAsia="等线" w:hAnsi="Times New Roman"/>
          <w:b/>
          <w:bCs/>
          <w:szCs w:val="20"/>
          <w:lang w:val="en-GB" w:eastAsia="zh-CN"/>
        </w:rPr>
        <w:t>r</w:t>
      </w:r>
      <w:r w:rsidR="00C63DBF" w:rsidRPr="00860D55">
        <w:rPr>
          <w:rFonts w:ascii="Times New Roman" w:eastAsia="等线" w:hAnsi="Times New Roman"/>
          <w:b/>
          <w:bCs/>
          <w:szCs w:val="20"/>
          <w:lang w:val="en-GB" w:eastAsia="zh-CN"/>
        </w:rPr>
        <w:t>eflection amplifier</w:t>
      </w:r>
      <w:r w:rsidR="001351CE" w:rsidRPr="00860D55">
        <w:rPr>
          <w:rFonts w:ascii="Times New Roman" w:eastAsia="等线" w:hAnsi="Times New Roman"/>
          <w:b/>
          <w:bCs/>
          <w:szCs w:val="20"/>
          <w:lang w:val="en-GB" w:eastAsia="zh-CN"/>
        </w:rPr>
        <w:t xml:space="preserve"> can </w:t>
      </w:r>
      <w:r w:rsidR="003C0BAC" w:rsidRPr="00860D55">
        <w:rPr>
          <w:rFonts w:ascii="Times New Roman" w:eastAsia="等线" w:hAnsi="Times New Roman"/>
          <w:b/>
          <w:bCs/>
          <w:szCs w:val="20"/>
          <w:lang w:val="en-GB" w:eastAsia="zh-CN"/>
        </w:rPr>
        <w:t>be [</w:t>
      </w:r>
      <w:r w:rsidR="00C63DBF" w:rsidRPr="00860D55">
        <w:rPr>
          <w:rFonts w:ascii="Times New Roman" w:eastAsia="等线" w:hAnsi="Times New Roman"/>
          <w:b/>
          <w:bCs/>
          <w:szCs w:val="20"/>
          <w:lang w:val="en-GB" w:eastAsia="zh-CN"/>
        </w:rPr>
        <w:t>10-15 dB]</w:t>
      </w:r>
      <w:r w:rsidR="001351CE" w:rsidRPr="00860D55">
        <w:rPr>
          <w:rFonts w:ascii="Times New Roman" w:eastAsia="等线" w:hAnsi="Times New Roman"/>
          <w:b/>
          <w:bCs/>
          <w:szCs w:val="20"/>
          <w:lang w:val="en-GB" w:eastAsia="zh-CN"/>
        </w:rPr>
        <w:t>.</w:t>
      </w:r>
    </w:p>
    <w:p w14:paraId="0D911939" w14:textId="3F163103" w:rsidR="00281C9F" w:rsidRPr="00D57B70" w:rsidRDefault="00281C9F" w:rsidP="00CB3AEE">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57B70">
        <w:rPr>
          <w:rFonts w:ascii="Times New Roman" w:eastAsia="微软雅黑" w:hAnsi="Times New Roman"/>
          <w:bCs/>
          <w:iCs/>
          <w:sz w:val="28"/>
          <w:szCs w:val="28"/>
          <w:lang w:eastAsia="zh-CN"/>
        </w:rPr>
        <w:t xml:space="preserve">Time/frequency </w:t>
      </w:r>
      <w:r w:rsidR="00B50043" w:rsidRPr="00D57B70">
        <w:rPr>
          <w:rFonts w:ascii="Times New Roman" w:eastAsia="微软雅黑" w:hAnsi="Times New Roman"/>
          <w:bCs/>
          <w:iCs/>
          <w:sz w:val="28"/>
          <w:szCs w:val="28"/>
          <w:lang w:eastAsia="zh-CN"/>
        </w:rPr>
        <w:t>error</w:t>
      </w:r>
    </w:p>
    <w:p w14:paraId="49EEC58F" w14:textId="2DD73DB2" w:rsidR="00E8217D" w:rsidRPr="00860D55" w:rsidRDefault="00E8217D">
      <w:pPr>
        <w:overflowPunct w:val="0"/>
        <w:autoSpaceDE w:val="0"/>
        <w:autoSpaceDN w:val="0"/>
        <w:adjustRightInd w:val="0"/>
        <w:spacing w:after="120"/>
        <w:jc w:val="both"/>
        <w:textAlignment w:val="baseline"/>
        <w:rPr>
          <w:rFonts w:ascii="Times New Roman" w:eastAsia="宋体" w:hAnsi="Times New Roman"/>
          <w:szCs w:val="20"/>
          <w:lang w:val="en-GB" w:eastAsia="zh-CN"/>
        </w:rPr>
      </w:pPr>
      <w:r w:rsidRPr="00860D55">
        <w:rPr>
          <w:rFonts w:ascii="Times New Roman" w:eastAsia="等线" w:hAnsi="Times New Roman"/>
          <w:szCs w:val="20"/>
          <w:lang w:val="en-GB" w:eastAsia="zh-CN"/>
        </w:rPr>
        <w:t>Clock is one of the essential components of the baseband circuit. However, a huge challenge concerning the clock frequency is that an accurate frequency cannot be achieved as a result of process, voltage and temperature variations.</w:t>
      </w:r>
      <w:r w:rsidRPr="00D57B70">
        <w:rPr>
          <w:rFonts w:ascii="Times New Roman" w:eastAsia="等线" w:hAnsi="Times New Roman"/>
          <w:szCs w:val="20"/>
          <w:lang w:val="en-GB" w:eastAsia="zh-CN"/>
        </w:rPr>
        <w:t xml:space="preserve"> </w:t>
      </w:r>
      <w:r w:rsidR="00250AD1" w:rsidRPr="00D57B70">
        <w:rPr>
          <w:rFonts w:ascii="Times New Roman" w:eastAsia="等线" w:hAnsi="Times New Roman"/>
          <w:szCs w:val="20"/>
          <w:lang w:val="en-GB" w:eastAsia="zh-CN"/>
        </w:rPr>
        <w:t xml:space="preserve">At </w:t>
      </w:r>
      <w:r w:rsidR="00250AD1" w:rsidRPr="00860D55">
        <w:rPr>
          <w:rFonts w:ascii="Times New Roman" w:eastAsia="等线" w:hAnsi="Times New Roman"/>
          <w:szCs w:val="20"/>
          <w:lang w:val="en-GB" w:eastAsia="zh-CN"/>
        </w:rPr>
        <w:t>the same time, synchronization error will further increase with dividing or doubling the clock operation.</w:t>
      </w:r>
      <w:r w:rsidR="00B10005" w:rsidRPr="00860D55">
        <w:rPr>
          <w:rFonts w:ascii="Times New Roman" w:eastAsia="等线" w:hAnsi="Times New Roman"/>
          <w:szCs w:val="20"/>
          <w:lang w:val="en-GB" w:eastAsia="zh-CN"/>
        </w:rPr>
        <w:t xml:space="preserve"> </w:t>
      </w:r>
      <w:r w:rsidR="00B10005" w:rsidRPr="00860D55">
        <w:rPr>
          <w:rFonts w:ascii="Times New Roman" w:eastAsia="宋体" w:hAnsi="Times New Roman"/>
          <w:szCs w:val="20"/>
          <w:lang w:val="en-GB" w:eastAsia="zh-CN"/>
        </w:rPr>
        <w:t>The issues caused by timing error are summarized as follows:</w:t>
      </w:r>
    </w:p>
    <w:p w14:paraId="4CF413D5" w14:textId="24CB5663" w:rsidR="00B10005" w:rsidRPr="00860D55" w:rsidRDefault="00B10005" w:rsidP="00B10005">
      <w:pPr>
        <w:pStyle w:val="af0"/>
        <w:numPr>
          <w:ilvl w:val="0"/>
          <w:numId w:val="44"/>
        </w:numPr>
        <w:spacing w:before="120" w:after="120" w:line="276" w:lineRule="auto"/>
        <w:ind w:firstLineChars="0"/>
        <w:rPr>
          <w:rFonts w:ascii="Times New Roman" w:hAnsi="Times New Roman"/>
          <w:szCs w:val="20"/>
          <w:lang w:val="en-GB"/>
        </w:rPr>
      </w:pPr>
      <w:r w:rsidRPr="00860D55">
        <w:rPr>
          <w:rFonts w:ascii="Times New Roman" w:hAnsi="Times New Roman"/>
          <w:b/>
          <w:szCs w:val="20"/>
          <w:lang w:val="en-GB"/>
        </w:rPr>
        <w:t>Issue#1:</w:t>
      </w:r>
      <w:r w:rsidRPr="00860D55">
        <w:rPr>
          <w:rFonts w:ascii="Times New Roman" w:hAnsi="Times New Roman"/>
          <w:szCs w:val="20"/>
          <w:lang w:val="en-GB"/>
        </w:rPr>
        <w:t xml:space="preserve"> </w:t>
      </w:r>
      <w:r w:rsidRPr="00860D55">
        <w:rPr>
          <w:rFonts w:ascii="Times New Roman" w:hAnsi="Times New Roman"/>
          <w:b/>
          <w:szCs w:val="20"/>
          <w:lang w:val="en-GB"/>
        </w:rPr>
        <w:t xml:space="preserve">The starting time of UL transmission is variant. </w:t>
      </w:r>
    </w:p>
    <w:p w14:paraId="3566A550" w14:textId="50B22528" w:rsidR="00B10005" w:rsidRPr="00860D55" w:rsidRDefault="00A143A6">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fldChar w:fldCharType="begin"/>
      </w:r>
      <w:r>
        <w:rPr>
          <w:rFonts w:ascii="Times New Roman" w:eastAsia="等线" w:hAnsi="Times New Roman"/>
          <w:szCs w:val="20"/>
          <w:lang w:val="en-GB" w:eastAsia="zh-CN"/>
        </w:rPr>
        <w:instrText xml:space="preserve"> REF _Ref159232394 \h </w:instrText>
      </w:r>
      <w:r>
        <w:rPr>
          <w:rFonts w:ascii="Times New Roman" w:eastAsia="等线" w:hAnsi="Times New Roman"/>
          <w:szCs w:val="20"/>
          <w:lang w:val="en-GB" w:eastAsia="zh-CN"/>
        </w:rPr>
      </w:r>
      <w:r>
        <w:rPr>
          <w:rFonts w:ascii="Times New Roman" w:eastAsia="等线" w:hAnsi="Times New Roman"/>
          <w:szCs w:val="20"/>
          <w:lang w:val="en-GB" w:eastAsia="zh-CN"/>
        </w:rPr>
        <w:fldChar w:fldCharType="separate"/>
      </w:r>
      <w:r w:rsidRPr="00D57B70">
        <w:rPr>
          <w:rFonts w:ascii="Times New Roman" w:hAnsi="Times New Roman"/>
        </w:rPr>
        <w:t xml:space="preserve">Figure </w:t>
      </w:r>
      <w:r w:rsidRPr="00D57B70">
        <w:rPr>
          <w:rFonts w:ascii="Times New Roman" w:hAnsi="Times New Roman"/>
          <w:noProof/>
        </w:rPr>
        <w:t>11</w:t>
      </w:r>
      <w:r>
        <w:rPr>
          <w:rFonts w:ascii="Times New Roman" w:eastAsia="等线" w:hAnsi="Times New Roman"/>
          <w:szCs w:val="20"/>
          <w:lang w:val="en-GB" w:eastAsia="zh-CN"/>
        </w:rPr>
        <w:fldChar w:fldCharType="end"/>
      </w:r>
      <w:r w:rsidR="00B10005" w:rsidRPr="00860D55">
        <w:rPr>
          <w:rFonts w:ascii="Times New Roman" w:eastAsia="等线" w:hAnsi="Times New Roman"/>
          <w:szCs w:val="20"/>
          <w:lang w:val="en-GB" w:eastAsia="zh-CN"/>
        </w:rPr>
        <w:t xml:space="preserve"> shows the link timing </w:t>
      </w:r>
      <w:r w:rsidR="0082520B">
        <w:rPr>
          <w:rFonts w:ascii="Times New Roman" w:eastAsia="等线" w:hAnsi="Times New Roman" w:hint="eastAsia"/>
          <w:szCs w:val="20"/>
          <w:lang w:val="en-GB" w:eastAsia="zh-CN"/>
        </w:rPr>
        <w:t>a</w:t>
      </w:r>
      <w:r w:rsidR="00B10005" w:rsidRPr="00860D55">
        <w:rPr>
          <w:rFonts w:ascii="Times New Roman" w:eastAsia="等线" w:hAnsi="Times New Roman"/>
          <w:szCs w:val="20"/>
          <w:lang w:val="en-GB" w:eastAsia="zh-CN"/>
        </w:rPr>
        <w:t xml:space="preserve">nd </w:t>
      </w:r>
      <w:r>
        <w:rPr>
          <w:rFonts w:ascii="Times New Roman" w:eastAsia="等线" w:hAnsi="Times New Roman"/>
          <w:szCs w:val="20"/>
          <w:lang w:val="en-GB" w:eastAsia="zh-CN"/>
        </w:rPr>
        <w:fldChar w:fldCharType="begin"/>
      </w:r>
      <w:r>
        <w:rPr>
          <w:rFonts w:ascii="Times New Roman" w:eastAsia="等线" w:hAnsi="Times New Roman"/>
          <w:szCs w:val="20"/>
          <w:lang w:val="en-GB" w:eastAsia="zh-CN"/>
        </w:rPr>
        <w:instrText xml:space="preserve"> REF _Ref159232409 \h </w:instrText>
      </w:r>
      <w:r>
        <w:rPr>
          <w:rFonts w:ascii="Times New Roman" w:eastAsia="等线" w:hAnsi="Times New Roman"/>
          <w:szCs w:val="20"/>
          <w:lang w:val="en-GB" w:eastAsia="zh-CN"/>
        </w:rPr>
      </w:r>
      <w:r>
        <w:rPr>
          <w:rFonts w:ascii="Times New Roman" w:eastAsia="等线" w:hAnsi="Times New Roman"/>
          <w:szCs w:val="20"/>
          <w:lang w:val="en-GB" w:eastAsia="zh-CN"/>
        </w:rPr>
        <w:fldChar w:fldCharType="separate"/>
      </w:r>
      <w:r w:rsidRPr="00D57B70">
        <w:rPr>
          <w:rFonts w:ascii="Times New Roman" w:hAnsi="Times New Roman"/>
        </w:rPr>
        <w:t xml:space="preserve">Figure </w:t>
      </w:r>
      <w:r w:rsidRPr="00D57B70">
        <w:rPr>
          <w:rFonts w:ascii="Times New Roman" w:hAnsi="Times New Roman"/>
          <w:noProof/>
        </w:rPr>
        <w:t>12</w:t>
      </w:r>
      <w:r>
        <w:rPr>
          <w:rFonts w:ascii="Times New Roman" w:eastAsia="等线" w:hAnsi="Times New Roman"/>
          <w:szCs w:val="20"/>
          <w:lang w:val="en-GB" w:eastAsia="zh-CN"/>
        </w:rPr>
        <w:fldChar w:fldCharType="end"/>
      </w:r>
      <w:r w:rsidR="00B10005" w:rsidRPr="00860D55">
        <w:rPr>
          <w:rFonts w:ascii="Times New Roman" w:eastAsia="等线" w:hAnsi="Times New Roman"/>
          <w:szCs w:val="20"/>
          <w:lang w:val="en-GB" w:eastAsia="zh-CN"/>
        </w:rPr>
        <w:t xml:space="preserve"> shows link timing parameters</w:t>
      </w:r>
      <w:r w:rsidR="0082520B">
        <w:rPr>
          <w:rFonts w:ascii="Times New Roman" w:eastAsia="等线" w:hAnsi="Times New Roman"/>
          <w:szCs w:val="20"/>
          <w:lang w:val="en-GB" w:eastAsia="zh-CN"/>
        </w:rPr>
        <w:t xml:space="preserve"> </w:t>
      </w:r>
      <w:r w:rsidR="0082520B" w:rsidRPr="00860D55">
        <w:rPr>
          <w:rFonts w:ascii="Times New Roman" w:eastAsia="等线" w:hAnsi="Times New Roman"/>
          <w:szCs w:val="20"/>
          <w:lang w:val="en-GB" w:eastAsia="zh-CN"/>
        </w:rPr>
        <w:t xml:space="preserve">in </w:t>
      </w:r>
      <w:r w:rsidR="0082520B">
        <w:rPr>
          <w:rFonts w:ascii="Times New Roman" w:eastAsia="等线" w:hAnsi="Times New Roman"/>
          <w:szCs w:val="20"/>
          <w:lang w:val="en-GB" w:eastAsia="zh-CN"/>
        </w:rPr>
        <w:fldChar w:fldCharType="begin"/>
      </w:r>
      <w:r w:rsidR="0082520B">
        <w:rPr>
          <w:rFonts w:ascii="Times New Roman" w:eastAsia="等线" w:hAnsi="Times New Roman"/>
          <w:szCs w:val="20"/>
          <w:lang w:val="en-GB" w:eastAsia="zh-CN"/>
        </w:rPr>
        <w:instrText xml:space="preserve"> REF _Ref159145306 \n \h </w:instrText>
      </w:r>
      <w:r w:rsidR="0082520B">
        <w:rPr>
          <w:rFonts w:ascii="Times New Roman" w:eastAsia="等线" w:hAnsi="Times New Roman"/>
          <w:szCs w:val="20"/>
          <w:lang w:val="en-GB" w:eastAsia="zh-CN"/>
        </w:rPr>
      </w:r>
      <w:r w:rsidR="0082520B">
        <w:rPr>
          <w:rFonts w:ascii="Times New Roman" w:eastAsia="等线" w:hAnsi="Times New Roman"/>
          <w:szCs w:val="20"/>
          <w:lang w:val="en-GB" w:eastAsia="zh-CN"/>
        </w:rPr>
        <w:fldChar w:fldCharType="separate"/>
      </w:r>
      <w:r w:rsidR="0082520B">
        <w:rPr>
          <w:rFonts w:ascii="Times New Roman" w:eastAsia="等线" w:hAnsi="Times New Roman"/>
          <w:szCs w:val="20"/>
          <w:lang w:val="en-GB" w:eastAsia="zh-CN"/>
        </w:rPr>
        <w:t>[20]</w:t>
      </w:r>
      <w:r w:rsidR="0082520B">
        <w:rPr>
          <w:rFonts w:ascii="Times New Roman" w:eastAsia="等线" w:hAnsi="Times New Roman"/>
          <w:szCs w:val="20"/>
          <w:lang w:val="en-GB" w:eastAsia="zh-CN"/>
        </w:rPr>
        <w:fldChar w:fldCharType="end"/>
      </w:r>
      <w:r w:rsidR="00B10005" w:rsidRPr="00860D55">
        <w:rPr>
          <w:rFonts w:ascii="Times New Roman" w:eastAsia="等线" w:hAnsi="Times New Roman"/>
          <w:szCs w:val="20"/>
          <w:lang w:val="en-GB" w:eastAsia="zh-CN"/>
        </w:rPr>
        <w:t xml:space="preserve">. </w:t>
      </w:r>
      <w:r w:rsidR="00B10005" w:rsidRPr="00860D55">
        <w:rPr>
          <w:rFonts w:ascii="Times New Roman" w:eastAsia="宋体" w:hAnsi="Times New Roman"/>
          <w:szCs w:val="20"/>
          <w:lang w:val="en-GB" w:eastAsia="zh-CN"/>
        </w:rPr>
        <w:t>According to RFID, the starting time for backscattered transmission is within a certain time duration after DL command detection. Hence, reader needs to blind detect the starting time of UL transmission after DL transmission.</w:t>
      </w:r>
    </w:p>
    <w:p w14:paraId="3A861461" w14:textId="77777777" w:rsidR="00B10005" w:rsidRPr="00860D55" w:rsidRDefault="00B10005" w:rsidP="00B10005">
      <w:pPr>
        <w:spacing w:before="120" w:after="120" w:line="276" w:lineRule="auto"/>
        <w:rPr>
          <w:rFonts w:ascii="Times New Roman" w:eastAsia="宋体" w:hAnsi="Times New Roman"/>
          <w:szCs w:val="20"/>
          <w:lang w:val="en-GB" w:eastAsia="zh-CN"/>
        </w:rPr>
      </w:pPr>
      <w:r w:rsidRPr="00D57B70">
        <w:rPr>
          <w:rFonts w:ascii="Times New Roman" w:hAnsi="Times New Roman"/>
          <w:noProof/>
        </w:rPr>
        <w:drawing>
          <wp:inline distT="0" distB="0" distL="0" distR="0" wp14:anchorId="60F7F959" wp14:editId="2425C564">
            <wp:extent cx="5759450" cy="168656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59450" cy="1686560"/>
                    </a:xfrm>
                    <a:prstGeom prst="rect">
                      <a:avLst/>
                    </a:prstGeom>
                  </pic:spPr>
                </pic:pic>
              </a:graphicData>
            </a:graphic>
          </wp:inline>
        </w:drawing>
      </w:r>
    </w:p>
    <w:p w14:paraId="663A643B" w14:textId="2666487E" w:rsidR="00B10005" w:rsidRPr="00D57B70" w:rsidRDefault="009570F4" w:rsidP="00D57B70">
      <w:pPr>
        <w:pStyle w:val="a9"/>
        <w:jc w:val="center"/>
        <w:rPr>
          <w:rFonts w:ascii="Times New Roman" w:eastAsia="宋体" w:hAnsi="Times New Roman"/>
          <w:lang w:eastAsia="zh-CN"/>
        </w:rPr>
      </w:pPr>
      <w:bookmarkStart w:id="20" w:name="_Ref159232394"/>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Pr="00D57B70">
        <w:rPr>
          <w:rFonts w:ascii="Times New Roman" w:hAnsi="Times New Roman"/>
          <w:noProof/>
        </w:rPr>
        <w:t>11</w:t>
      </w:r>
      <w:r w:rsidRPr="00D57B70">
        <w:rPr>
          <w:rFonts w:ascii="Times New Roman" w:hAnsi="Times New Roman"/>
        </w:rPr>
        <w:fldChar w:fldCharType="end"/>
      </w:r>
      <w:bookmarkEnd w:id="20"/>
      <w:r w:rsidR="00B10005" w:rsidRPr="00D57B70">
        <w:rPr>
          <w:rFonts w:ascii="Times New Roman" w:eastAsia="宋体" w:hAnsi="Times New Roman"/>
        </w:rPr>
        <w:t xml:space="preserve"> </w:t>
      </w:r>
      <w:r w:rsidR="00B10005" w:rsidRPr="00D57B70">
        <w:rPr>
          <w:rFonts w:ascii="Times New Roman" w:eastAsia="宋体" w:hAnsi="Times New Roman"/>
          <w:lang w:eastAsia="zh-CN"/>
        </w:rPr>
        <w:t>Link timing in UHF RFID C1Gen2</w:t>
      </w:r>
    </w:p>
    <w:p w14:paraId="2FFA907F" w14:textId="65B1A328" w:rsidR="00B10005" w:rsidRPr="00860D55" w:rsidRDefault="00B10005" w:rsidP="00B10005">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r w:rsidRPr="00D57B70">
        <w:rPr>
          <w:rFonts w:ascii="Times New Roman" w:hAnsi="Times New Roman"/>
          <w:noProof/>
        </w:rPr>
        <w:lastRenderedPageBreak/>
        <w:drawing>
          <wp:inline distT="0" distB="0" distL="0" distR="0" wp14:anchorId="0A0D2993" wp14:editId="4B6CC4FC">
            <wp:extent cx="5759450" cy="14166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59450" cy="1416685"/>
                    </a:xfrm>
                    <a:prstGeom prst="rect">
                      <a:avLst/>
                    </a:prstGeom>
                  </pic:spPr>
                </pic:pic>
              </a:graphicData>
            </a:graphic>
          </wp:inline>
        </w:drawing>
      </w:r>
    </w:p>
    <w:p w14:paraId="6ACD2985" w14:textId="070D5466" w:rsidR="00B10005" w:rsidRPr="00D57B70" w:rsidRDefault="009570F4" w:rsidP="00D57B70">
      <w:pPr>
        <w:pStyle w:val="a9"/>
        <w:jc w:val="center"/>
        <w:rPr>
          <w:rFonts w:ascii="Times New Roman" w:eastAsia="宋体" w:hAnsi="Times New Roman"/>
          <w:i/>
          <w:lang w:eastAsia="zh-CN"/>
        </w:rPr>
      </w:pPr>
      <w:bookmarkStart w:id="21" w:name="_Ref159232409"/>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Pr="00D57B70">
        <w:rPr>
          <w:rFonts w:ascii="Times New Roman" w:hAnsi="Times New Roman"/>
          <w:noProof/>
        </w:rPr>
        <w:t>12</w:t>
      </w:r>
      <w:r w:rsidRPr="00D57B70">
        <w:rPr>
          <w:rFonts w:ascii="Times New Roman" w:hAnsi="Times New Roman"/>
        </w:rPr>
        <w:fldChar w:fldCharType="end"/>
      </w:r>
      <w:bookmarkEnd w:id="21"/>
      <w:r w:rsidR="00B10005" w:rsidRPr="00D57B70">
        <w:rPr>
          <w:rFonts w:ascii="Times New Roman" w:eastAsia="宋体" w:hAnsi="Times New Roman"/>
          <w:lang w:eastAsia="zh-CN"/>
        </w:rPr>
        <w:t xml:space="preserve"> link timing parameters</w:t>
      </w:r>
    </w:p>
    <w:p w14:paraId="58B79D2C" w14:textId="77777777" w:rsidR="00B10005" w:rsidRPr="00860D55" w:rsidRDefault="00B10005" w:rsidP="00B10005">
      <w:pPr>
        <w:pStyle w:val="af0"/>
        <w:numPr>
          <w:ilvl w:val="0"/>
          <w:numId w:val="44"/>
        </w:numPr>
        <w:spacing w:before="120" w:after="120" w:line="276" w:lineRule="auto"/>
        <w:ind w:firstLineChars="0"/>
        <w:rPr>
          <w:rFonts w:ascii="Times New Roman" w:hAnsi="Times New Roman"/>
          <w:b/>
          <w:szCs w:val="20"/>
          <w:lang w:val="en-GB"/>
        </w:rPr>
      </w:pPr>
      <w:r w:rsidRPr="00860D55">
        <w:rPr>
          <w:rFonts w:ascii="Times New Roman" w:hAnsi="Times New Roman"/>
          <w:b/>
          <w:szCs w:val="20"/>
          <w:lang w:val="en-GB"/>
        </w:rPr>
        <w:t>Issue#2: The Pulse width may be not equal to the nominal OOK chip length.</w:t>
      </w:r>
    </w:p>
    <w:p w14:paraId="688CA1F8" w14:textId="5206B1C2" w:rsidR="00B10005" w:rsidRPr="00860D55" w:rsidRDefault="00B10005" w:rsidP="004915BD">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sidRPr="00860D55">
        <w:rPr>
          <w:rFonts w:ascii="Times New Roman" w:eastAsiaTheme="minorEastAsia" w:hAnsi="Times New Roman"/>
          <w:szCs w:val="20"/>
          <w:lang w:val="en-GB" w:eastAsia="zh-CN"/>
        </w:rPr>
        <w:t xml:space="preserve">According </w:t>
      </w:r>
      <w:r w:rsidRPr="006E5480">
        <w:rPr>
          <w:rFonts w:ascii="Times New Roman" w:eastAsiaTheme="minorEastAsia" w:hAnsi="Times New Roman"/>
          <w:szCs w:val="20"/>
          <w:lang w:val="en-GB" w:eastAsia="zh-CN"/>
        </w:rPr>
        <w:t>to</w:t>
      </w:r>
      <w:r w:rsidR="00C9695F" w:rsidRPr="00D57B70">
        <w:rPr>
          <w:rFonts w:ascii="Times New Roman" w:eastAsiaTheme="minorEastAsia" w:hAnsi="Times New Roman"/>
          <w:szCs w:val="20"/>
          <w:lang w:val="en-GB" w:eastAsia="zh-CN"/>
        </w:rPr>
        <w:t xml:space="preserve"> </w:t>
      </w:r>
      <w:r w:rsidR="00C9695F" w:rsidRPr="00D57B70">
        <w:rPr>
          <w:rFonts w:ascii="Times New Roman" w:eastAsiaTheme="minorEastAsia" w:hAnsi="Times New Roman"/>
          <w:szCs w:val="20"/>
          <w:lang w:val="en-GB" w:eastAsia="zh-CN"/>
        </w:rPr>
        <w:fldChar w:fldCharType="begin"/>
      </w:r>
      <w:r w:rsidR="00C9695F" w:rsidRPr="00D57B70">
        <w:rPr>
          <w:rFonts w:ascii="Times New Roman" w:eastAsiaTheme="minorEastAsia" w:hAnsi="Times New Roman"/>
          <w:szCs w:val="20"/>
          <w:lang w:val="en-GB" w:eastAsia="zh-CN"/>
        </w:rPr>
        <w:instrText xml:space="preserve"> REF _Ref159145306 \n \h </w:instrText>
      </w:r>
      <w:r w:rsidR="00C9695F" w:rsidRPr="00D57B70">
        <w:rPr>
          <w:rFonts w:ascii="Times New Roman" w:eastAsiaTheme="minorEastAsia" w:hAnsi="Times New Roman"/>
          <w:szCs w:val="20"/>
          <w:lang w:val="en-GB" w:eastAsia="zh-CN"/>
        </w:rPr>
      </w:r>
      <w:r w:rsidR="00C9695F" w:rsidRPr="00D57B70">
        <w:rPr>
          <w:rFonts w:ascii="Times New Roman" w:eastAsiaTheme="minorEastAsia" w:hAnsi="Times New Roman"/>
          <w:szCs w:val="20"/>
          <w:lang w:val="en-GB" w:eastAsia="zh-CN"/>
        </w:rPr>
        <w:fldChar w:fldCharType="separate"/>
      </w:r>
      <w:r w:rsidR="00C9695F" w:rsidRPr="00D57B70">
        <w:rPr>
          <w:rFonts w:ascii="Times New Roman" w:eastAsiaTheme="minorEastAsia" w:hAnsi="Times New Roman"/>
          <w:szCs w:val="20"/>
          <w:lang w:val="en-GB" w:eastAsia="zh-CN"/>
        </w:rPr>
        <w:t>[20]</w:t>
      </w:r>
      <w:r w:rsidR="00C9695F" w:rsidRPr="00D57B70">
        <w:rPr>
          <w:rFonts w:ascii="Times New Roman" w:eastAsiaTheme="minorEastAsia" w:hAnsi="Times New Roman"/>
          <w:szCs w:val="20"/>
          <w:lang w:val="en-GB" w:eastAsia="zh-CN"/>
        </w:rPr>
        <w:fldChar w:fldCharType="end"/>
      </w:r>
      <w:r w:rsidRPr="006E5480">
        <w:rPr>
          <w:rFonts w:ascii="Times New Roman" w:eastAsiaTheme="minorEastAsia" w:hAnsi="Times New Roman"/>
          <w:szCs w:val="20"/>
          <w:lang w:val="en-GB" w:eastAsia="zh-CN"/>
        </w:rPr>
        <w:t>, the ba</w:t>
      </w:r>
      <w:r w:rsidRPr="00860D55">
        <w:rPr>
          <w:rFonts w:ascii="Times New Roman" w:eastAsiaTheme="minorEastAsia" w:hAnsi="Times New Roman"/>
          <w:szCs w:val="20"/>
          <w:lang w:val="en-GB" w:eastAsia="zh-CN"/>
        </w:rPr>
        <w:t>ckscatter link frequency error tolerance can be up to -/+22%, which means the OOK chip length varies up to -/+ 22% of the nominal OOK length, as shown in</w:t>
      </w:r>
      <w:r w:rsidR="00A143A6">
        <w:rPr>
          <w:rFonts w:ascii="Times New Roman" w:eastAsiaTheme="minorEastAsia" w:hAnsi="Times New Roman"/>
          <w:szCs w:val="20"/>
          <w:lang w:val="en-GB" w:eastAsia="zh-CN"/>
        </w:rPr>
        <w:t xml:space="preserve"> </w:t>
      </w:r>
      <w:r w:rsidR="00A143A6">
        <w:rPr>
          <w:rFonts w:ascii="Times New Roman" w:eastAsiaTheme="minorEastAsia" w:hAnsi="Times New Roman"/>
          <w:szCs w:val="20"/>
          <w:lang w:val="en-GB" w:eastAsia="zh-CN"/>
        </w:rPr>
        <w:fldChar w:fldCharType="begin"/>
      </w:r>
      <w:r w:rsidR="00A143A6">
        <w:rPr>
          <w:rFonts w:ascii="Times New Roman" w:eastAsiaTheme="minorEastAsia" w:hAnsi="Times New Roman"/>
          <w:szCs w:val="20"/>
          <w:lang w:val="en-GB" w:eastAsia="zh-CN"/>
        </w:rPr>
        <w:instrText xml:space="preserve"> REF _Ref159232437 \h </w:instrText>
      </w:r>
      <w:r w:rsidR="00A143A6">
        <w:rPr>
          <w:rFonts w:ascii="Times New Roman" w:eastAsiaTheme="minorEastAsia" w:hAnsi="Times New Roman"/>
          <w:szCs w:val="20"/>
          <w:lang w:val="en-GB" w:eastAsia="zh-CN"/>
        </w:rPr>
      </w:r>
      <w:r w:rsidR="00A143A6">
        <w:rPr>
          <w:rFonts w:ascii="Times New Roman" w:eastAsiaTheme="minorEastAsia" w:hAnsi="Times New Roman"/>
          <w:szCs w:val="20"/>
          <w:lang w:val="en-GB" w:eastAsia="zh-CN"/>
        </w:rPr>
        <w:fldChar w:fldCharType="separate"/>
      </w:r>
      <w:r w:rsidR="00A143A6" w:rsidRPr="00D57B70">
        <w:rPr>
          <w:rFonts w:ascii="Times New Roman" w:hAnsi="Times New Roman"/>
        </w:rPr>
        <w:t xml:space="preserve">Figure </w:t>
      </w:r>
      <w:r w:rsidR="00A143A6" w:rsidRPr="00D57B70">
        <w:rPr>
          <w:rFonts w:ascii="Times New Roman" w:hAnsi="Times New Roman"/>
          <w:noProof/>
        </w:rPr>
        <w:t>13</w:t>
      </w:r>
      <w:r w:rsidR="00A143A6">
        <w:rPr>
          <w:rFonts w:ascii="Times New Roman" w:eastAsiaTheme="minorEastAsia" w:hAnsi="Times New Roman"/>
          <w:szCs w:val="20"/>
          <w:lang w:val="en-GB" w:eastAsia="zh-CN"/>
        </w:rPr>
        <w:fldChar w:fldCharType="end"/>
      </w:r>
      <w:r w:rsidRPr="00860D55">
        <w:rPr>
          <w:rFonts w:ascii="Times New Roman" w:eastAsiaTheme="minorEastAsia" w:hAnsi="Times New Roman"/>
          <w:szCs w:val="20"/>
          <w:lang w:val="en-GB" w:eastAsia="zh-CN"/>
        </w:rPr>
        <w:t xml:space="preserve">. The OOK length error is caused by counting error of </w:t>
      </w:r>
      <w:r w:rsidRPr="00860D55">
        <w:rPr>
          <w:rFonts w:ascii="Times New Roman" w:eastAsia="宋体" w:hAnsi="Times New Roman"/>
          <w:szCs w:val="20"/>
          <w:lang w:eastAsia="zh-CN"/>
        </w:rPr>
        <w:t xml:space="preserve">the number of clock cycles that the </w:t>
      </w:r>
      <w:proofErr w:type="spellStart"/>
      <w:r w:rsidRPr="00860D55">
        <w:rPr>
          <w:rFonts w:ascii="Times New Roman" w:eastAsia="宋体" w:hAnsi="Times New Roman"/>
          <w:szCs w:val="20"/>
          <w:lang w:eastAsia="zh-CN"/>
        </w:rPr>
        <w:t>TRcal</w:t>
      </w:r>
      <w:proofErr w:type="spellEnd"/>
      <w:r w:rsidRPr="00860D55">
        <w:rPr>
          <w:rFonts w:ascii="Times New Roman" w:eastAsia="宋体" w:hAnsi="Times New Roman"/>
          <w:szCs w:val="20"/>
          <w:lang w:eastAsia="zh-CN"/>
        </w:rPr>
        <w:t xml:space="preserve"> takes up</w:t>
      </w:r>
      <w:r w:rsidR="00C9695F">
        <w:rPr>
          <w:rFonts w:ascii="Times New Roman" w:eastAsia="宋体" w:hAnsi="Times New Roman"/>
          <w:szCs w:val="20"/>
          <w:lang w:eastAsia="zh-CN"/>
        </w:rPr>
        <w:t xml:space="preserve"> </w:t>
      </w:r>
      <w:r w:rsidR="00C9695F">
        <w:rPr>
          <w:rFonts w:ascii="Times New Roman" w:eastAsia="宋体" w:hAnsi="Times New Roman"/>
          <w:szCs w:val="20"/>
          <w:lang w:eastAsia="zh-CN"/>
        </w:rPr>
        <w:fldChar w:fldCharType="begin"/>
      </w:r>
      <w:r w:rsidR="00C9695F">
        <w:rPr>
          <w:rFonts w:ascii="Times New Roman" w:eastAsia="宋体" w:hAnsi="Times New Roman"/>
          <w:szCs w:val="20"/>
          <w:lang w:eastAsia="zh-CN"/>
        </w:rPr>
        <w:instrText xml:space="preserve"> REF _Ref158240090 \n \h </w:instrText>
      </w:r>
      <w:r w:rsidR="00C9695F">
        <w:rPr>
          <w:rFonts w:ascii="Times New Roman" w:eastAsia="宋体" w:hAnsi="Times New Roman"/>
          <w:szCs w:val="20"/>
          <w:lang w:eastAsia="zh-CN"/>
        </w:rPr>
      </w:r>
      <w:r w:rsidR="00C9695F">
        <w:rPr>
          <w:rFonts w:ascii="Times New Roman" w:eastAsia="宋体" w:hAnsi="Times New Roman"/>
          <w:szCs w:val="20"/>
          <w:lang w:eastAsia="zh-CN"/>
        </w:rPr>
        <w:fldChar w:fldCharType="separate"/>
      </w:r>
      <w:r w:rsidR="00C9695F">
        <w:rPr>
          <w:rFonts w:ascii="Times New Roman" w:eastAsia="宋体" w:hAnsi="Times New Roman"/>
          <w:szCs w:val="20"/>
          <w:lang w:eastAsia="zh-CN"/>
        </w:rPr>
        <w:t>[21]</w:t>
      </w:r>
      <w:r w:rsidR="00C9695F">
        <w:rPr>
          <w:rFonts w:ascii="Times New Roman" w:eastAsia="宋体" w:hAnsi="Times New Roman"/>
          <w:szCs w:val="20"/>
          <w:lang w:eastAsia="zh-CN"/>
        </w:rPr>
        <w:fldChar w:fldCharType="end"/>
      </w:r>
      <w:r w:rsidRPr="00860D55">
        <w:rPr>
          <w:rFonts w:ascii="Times New Roman" w:eastAsia="宋体" w:hAnsi="Times New Roman"/>
          <w:szCs w:val="20"/>
          <w:lang w:eastAsia="zh-CN"/>
        </w:rPr>
        <w:t xml:space="preserve"> and</w:t>
      </w:r>
      <w:r w:rsidRPr="00860D55">
        <w:rPr>
          <w:rFonts w:ascii="Times New Roman" w:eastAsiaTheme="minorEastAsia" w:hAnsi="Times New Roman"/>
          <w:szCs w:val="20"/>
          <w:lang w:val="en-GB" w:eastAsia="zh-CN"/>
        </w:rPr>
        <w:t xml:space="preserve"> discrete divide of the on-chip oscillator </w:t>
      </w:r>
      <w:r w:rsidR="00C9695F">
        <w:rPr>
          <w:rFonts w:ascii="Times New Roman" w:eastAsiaTheme="minorEastAsia" w:hAnsi="Times New Roman"/>
          <w:szCs w:val="20"/>
          <w:lang w:val="en-GB" w:eastAsia="zh-CN"/>
        </w:rPr>
        <w:fldChar w:fldCharType="begin"/>
      </w:r>
      <w:r w:rsidR="00C9695F">
        <w:rPr>
          <w:rFonts w:ascii="Times New Roman" w:eastAsiaTheme="minorEastAsia" w:hAnsi="Times New Roman"/>
          <w:szCs w:val="20"/>
          <w:lang w:val="en-GB" w:eastAsia="zh-CN"/>
        </w:rPr>
        <w:instrText xml:space="preserve"> REF _Ref159233330 \n \h </w:instrText>
      </w:r>
      <w:r w:rsidR="00C9695F">
        <w:rPr>
          <w:rFonts w:ascii="Times New Roman" w:eastAsiaTheme="minorEastAsia" w:hAnsi="Times New Roman"/>
          <w:szCs w:val="20"/>
          <w:lang w:val="en-GB" w:eastAsia="zh-CN"/>
        </w:rPr>
      </w:r>
      <w:r w:rsidR="00C9695F">
        <w:rPr>
          <w:rFonts w:ascii="Times New Roman" w:eastAsiaTheme="minorEastAsia" w:hAnsi="Times New Roman"/>
          <w:szCs w:val="20"/>
          <w:lang w:val="en-GB" w:eastAsia="zh-CN"/>
        </w:rPr>
        <w:fldChar w:fldCharType="separate"/>
      </w:r>
      <w:r w:rsidR="00C9695F">
        <w:rPr>
          <w:rFonts w:ascii="Times New Roman" w:eastAsiaTheme="minorEastAsia" w:hAnsi="Times New Roman"/>
          <w:szCs w:val="20"/>
          <w:lang w:val="en-GB" w:eastAsia="zh-CN"/>
        </w:rPr>
        <w:t>[22]</w:t>
      </w:r>
      <w:r w:rsidR="00C9695F">
        <w:rPr>
          <w:rFonts w:ascii="Times New Roman" w:eastAsiaTheme="minorEastAsia" w:hAnsi="Times New Roman"/>
          <w:szCs w:val="20"/>
          <w:lang w:val="en-GB" w:eastAsia="zh-CN"/>
        </w:rPr>
        <w:fldChar w:fldCharType="end"/>
      </w:r>
      <w:r w:rsidRPr="00860D55">
        <w:rPr>
          <w:rFonts w:ascii="Times New Roman" w:eastAsiaTheme="minorEastAsia" w:hAnsi="Times New Roman"/>
          <w:szCs w:val="20"/>
          <w:lang w:val="en-GB" w:eastAsia="zh-CN"/>
        </w:rPr>
        <w:t>. Hence, the BS/UE need to determine the actual OOK chip length generated by AIoT device</w:t>
      </w:r>
    </w:p>
    <w:p w14:paraId="0E44E67C" w14:textId="77777777" w:rsidR="00B10005" w:rsidRPr="00860D55" w:rsidRDefault="00B10005" w:rsidP="00B10005">
      <w:pPr>
        <w:pStyle w:val="af0"/>
        <w:numPr>
          <w:ilvl w:val="0"/>
          <w:numId w:val="44"/>
        </w:numPr>
        <w:spacing w:before="120" w:after="120" w:line="276" w:lineRule="auto"/>
        <w:ind w:firstLineChars="0"/>
        <w:rPr>
          <w:rFonts w:ascii="Times New Roman" w:hAnsi="Times New Roman"/>
          <w:b/>
          <w:szCs w:val="20"/>
          <w:lang w:val="en-GB"/>
        </w:rPr>
      </w:pPr>
      <w:r w:rsidRPr="00860D55">
        <w:rPr>
          <w:rFonts w:ascii="Times New Roman" w:hAnsi="Times New Roman"/>
          <w:b/>
          <w:szCs w:val="20"/>
          <w:lang w:val="en-GB"/>
        </w:rPr>
        <w:t>Issue#3: The timing of the local clock may drift during the backscatter transmission.</w:t>
      </w:r>
    </w:p>
    <w:p w14:paraId="0D298E4D" w14:textId="7CBC34BD" w:rsidR="00B10005" w:rsidRPr="00D57B70" w:rsidRDefault="00B10005" w:rsidP="004915BD">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sidRPr="00860D55">
        <w:rPr>
          <w:rFonts w:ascii="Times New Roman" w:eastAsia="宋体" w:hAnsi="Times New Roman"/>
          <w:szCs w:val="20"/>
          <w:lang w:val="en-GB" w:eastAsia="zh-CN"/>
        </w:rPr>
        <w:t>In addition to chip length error, the chip length is also not stable across the backscatter duration. According to [20], up to -/+2.5% variation in addition to initial timing error may occur during the backscatter transmission. As shown in</w:t>
      </w:r>
      <w:r w:rsidR="00A143A6">
        <w:rPr>
          <w:rFonts w:ascii="Times New Roman" w:eastAsia="宋体" w:hAnsi="Times New Roman"/>
          <w:szCs w:val="20"/>
          <w:lang w:val="en-GB" w:eastAsia="zh-CN"/>
        </w:rPr>
        <w:t xml:space="preserve"> </w:t>
      </w:r>
      <w:r w:rsidR="00A143A6">
        <w:rPr>
          <w:rFonts w:ascii="Times New Roman" w:eastAsia="宋体" w:hAnsi="Times New Roman"/>
          <w:szCs w:val="20"/>
          <w:lang w:val="en-GB" w:eastAsia="zh-CN"/>
        </w:rPr>
        <w:fldChar w:fldCharType="begin"/>
      </w:r>
      <w:r w:rsidR="00A143A6">
        <w:rPr>
          <w:rFonts w:ascii="Times New Roman" w:eastAsia="宋体" w:hAnsi="Times New Roman"/>
          <w:szCs w:val="20"/>
          <w:lang w:val="en-GB" w:eastAsia="zh-CN"/>
        </w:rPr>
        <w:instrText xml:space="preserve"> REF _Ref159232437 \h </w:instrText>
      </w:r>
      <w:r w:rsidR="00A143A6">
        <w:rPr>
          <w:rFonts w:ascii="Times New Roman" w:eastAsia="宋体" w:hAnsi="Times New Roman"/>
          <w:szCs w:val="20"/>
          <w:lang w:val="en-GB" w:eastAsia="zh-CN"/>
        </w:rPr>
      </w:r>
      <w:r w:rsidR="00A143A6">
        <w:rPr>
          <w:rFonts w:ascii="Times New Roman" w:eastAsia="宋体" w:hAnsi="Times New Roman"/>
          <w:szCs w:val="20"/>
          <w:lang w:val="en-GB" w:eastAsia="zh-CN"/>
        </w:rPr>
        <w:fldChar w:fldCharType="separate"/>
      </w:r>
      <w:r w:rsidR="00A143A6" w:rsidRPr="00D57B70">
        <w:rPr>
          <w:rFonts w:ascii="Times New Roman" w:hAnsi="Times New Roman"/>
        </w:rPr>
        <w:t xml:space="preserve">Figure </w:t>
      </w:r>
      <w:r w:rsidR="00A143A6" w:rsidRPr="00D57B70">
        <w:rPr>
          <w:rFonts w:ascii="Times New Roman" w:hAnsi="Times New Roman"/>
          <w:noProof/>
        </w:rPr>
        <w:t>13</w:t>
      </w:r>
      <w:r w:rsidR="00A143A6">
        <w:rPr>
          <w:rFonts w:ascii="Times New Roman" w:eastAsia="宋体" w:hAnsi="Times New Roman"/>
          <w:szCs w:val="20"/>
          <w:lang w:val="en-GB" w:eastAsia="zh-CN"/>
        </w:rPr>
        <w:fldChar w:fldCharType="end"/>
      </w:r>
      <w:r w:rsidRPr="00860D55">
        <w:rPr>
          <w:rFonts w:ascii="Times New Roman" w:eastAsia="宋体" w:hAnsi="Times New Roman"/>
          <w:szCs w:val="20"/>
          <w:lang w:val="en-GB" w:eastAsia="zh-CN"/>
        </w:rPr>
        <w:t>. BS and UE not only need to determine the OOK length variation caused by discrete divide of local clock, but also need to track the OOK length variation during backscattering transmission.</w:t>
      </w:r>
    </w:p>
    <w:p w14:paraId="25456F35" w14:textId="44ED5075" w:rsidR="001A5D3F" w:rsidRPr="00860D55" w:rsidRDefault="00833A72">
      <w:pPr>
        <w:overflowPunct w:val="0"/>
        <w:autoSpaceDE w:val="0"/>
        <w:autoSpaceDN w:val="0"/>
        <w:adjustRightInd w:val="0"/>
        <w:spacing w:after="120"/>
        <w:jc w:val="both"/>
        <w:textAlignment w:val="baseline"/>
        <w:rPr>
          <w:rFonts w:ascii="Times New Roman" w:eastAsia="等线" w:hAnsi="Times New Roman"/>
          <w:szCs w:val="20"/>
          <w:lang w:val="en-GB"/>
        </w:rPr>
      </w:pPr>
      <w:r w:rsidRPr="00D57B70">
        <w:rPr>
          <w:rFonts w:ascii="Times New Roman" w:hAnsi="Times New Roman"/>
          <w:noProof/>
        </w:rPr>
        <w:drawing>
          <wp:inline distT="0" distB="0" distL="0" distR="0" wp14:anchorId="233E327F" wp14:editId="2E4713C8">
            <wp:extent cx="5758913" cy="438612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t="3976"/>
                    <a:stretch/>
                  </pic:blipFill>
                  <pic:spPr bwMode="auto">
                    <a:xfrm>
                      <a:off x="0" y="0"/>
                      <a:ext cx="5759450" cy="4386536"/>
                    </a:xfrm>
                    <a:prstGeom prst="rect">
                      <a:avLst/>
                    </a:prstGeom>
                    <a:ln>
                      <a:noFill/>
                    </a:ln>
                    <a:extLst>
                      <a:ext uri="{53640926-AAD7-44D8-BBD7-CCE9431645EC}">
                        <a14:shadowObscured xmlns:a14="http://schemas.microsoft.com/office/drawing/2010/main"/>
                      </a:ext>
                    </a:extLst>
                  </pic:spPr>
                </pic:pic>
              </a:graphicData>
            </a:graphic>
          </wp:inline>
        </w:drawing>
      </w:r>
    </w:p>
    <w:p w14:paraId="4B74F8CE" w14:textId="1A848A30" w:rsidR="00C63DBF" w:rsidRPr="00860D55" w:rsidRDefault="009570F4" w:rsidP="00D57B70">
      <w:pPr>
        <w:pStyle w:val="a9"/>
        <w:jc w:val="center"/>
        <w:rPr>
          <w:rFonts w:ascii="Times New Roman" w:eastAsia="等线" w:hAnsi="Times New Roman"/>
          <w:lang w:eastAsia="zh-CN"/>
        </w:rPr>
      </w:pPr>
      <w:r w:rsidRPr="00860D55">
        <w:rPr>
          <w:rFonts w:ascii="Times New Roman" w:eastAsia="等线" w:hAnsi="Times New Roman"/>
          <w:lang w:eastAsia="zh-CN"/>
        </w:rPr>
        <w:t xml:space="preserve"> </w:t>
      </w:r>
      <w:bookmarkStart w:id="22" w:name="_Ref159232437"/>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Pr="00D57B70">
        <w:rPr>
          <w:rFonts w:ascii="Times New Roman" w:hAnsi="Times New Roman"/>
          <w:noProof/>
        </w:rPr>
        <w:t>13</w:t>
      </w:r>
      <w:r w:rsidRPr="00D57B70">
        <w:rPr>
          <w:rFonts w:ascii="Times New Roman" w:hAnsi="Times New Roman"/>
        </w:rPr>
        <w:fldChar w:fldCharType="end"/>
      </w:r>
      <w:bookmarkEnd w:id="22"/>
      <w:r w:rsidR="00996F2E" w:rsidRPr="00860D55">
        <w:rPr>
          <w:rFonts w:ascii="Times New Roman" w:eastAsia="等线" w:hAnsi="Times New Roman"/>
          <w:lang w:eastAsia="zh-CN"/>
        </w:rPr>
        <w:t xml:space="preserve"> </w:t>
      </w:r>
      <w:r w:rsidR="00D32F0D">
        <w:rPr>
          <w:rFonts w:ascii="Times New Roman" w:eastAsia="等线" w:hAnsi="Times New Roman"/>
          <w:lang w:eastAsia="zh-CN"/>
        </w:rPr>
        <w:t xml:space="preserve">Requirements on time and frequency error for </w:t>
      </w:r>
      <w:r w:rsidR="00996F2E" w:rsidRPr="00860D55">
        <w:rPr>
          <w:rFonts w:ascii="Times New Roman" w:eastAsia="等线" w:hAnsi="Times New Roman"/>
          <w:lang w:eastAsia="zh-CN"/>
        </w:rPr>
        <w:t>Tag-to-Interrogator link</w:t>
      </w:r>
      <w:r w:rsidR="00D32F0D">
        <w:rPr>
          <w:rFonts w:ascii="Times New Roman" w:eastAsia="等线" w:hAnsi="Times New Roman"/>
          <w:lang w:eastAsia="zh-CN"/>
        </w:rPr>
        <w:t xml:space="preserve"> in UHF RFID</w:t>
      </w:r>
    </w:p>
    <w:p w14:paraId="7CED23B2" w14:textId="1CE8E9EB" w:rsidR="007412AB" w:rsidRDefault="007C1F95" w:rsidP="00D57B70">
      <w:pPr>
        <w:overflowPunct w:val="0"/>
        <w:autoSpaceDE w:val="0"/>
        <w:autoSpaceDN w:val="0"/>
        <w:adjustRightInd w:val="0"/>
        <w:snapToGrid w:val="0"/>
        <w:jc w:val="both"/>
        <w:textAlignment w:val="baseline"/>
        <w:rPr>
          <w:rFonts w:ascii="Times New Roman" w:eastAsia="等线" w:hAnsi="Times New Roman"/>
          <w:b/>
          <w:bCs/>
          <w:szCs w:val="20"/>
          <w:lang w:val="en-GB" w:eastAsia="zh-CN"/>
        </w:rPr>
      </w:pPr>
      <w:r w:rsidRPr="00EE21EB">
        <w:rPr>
          <w:rFonts w:ascii="Times New Roman" w:hAnsi="Times New Roman"/>
          <w:b/>
        </w:rPr>
        <w:t xml:space="preserve">Observation </w:t>
      </w:r>
      <w:r w:rsidRPr="00EE21EB">
        <w:rPr>
          <w:rFonts w:ascii="Times New Roman" w:hAnsi="Times New Roman"/>
          <w:b/>
        </w:rPr>
        <w:fldChar w:fldCharType="begin"/>
      </w:r>
      <w:r w:rsidRPr="00EE21EB">
        <w:rPr>
          <w:rFonts w:ascii="Times New Roman" w:hAnsi="Times New Roman"/>
          <w:b/>
        </w:rPr>
        <w:instrText xml:space="preserve"> SEQ Observation \* ARABIC </w:instrText>
      </w:r>
      <w:r w:rsidRPr="00EE21EB">
        <w:rPr>
          <w:rFonts w:ascii="Times New Roman" w:hAnsi="Times New Roman"/>
          <w:b/>
        </w:rPr>
        <w:fldChar w:fldCharType="separate"/>
      </w:r>
      <w:r w:rsidR="006962A8">
        <w:rPr>
          <w:rFonts w:ascii="Times New Roman" w:hAnsi="Times New Roman"/>
          <w:b/>
          <w:noProof/>
        </w:rPr>
        <w:t>5</w:t>
      </w:r>
      <w:r w:rsidRPr="00EE21EB">
        <w:rPr>
          <w:rFonts w:ascii="Times New Roman" w:hAnsi="Times New Roman"/>
          <w:b/>
        </w:rPr>
        <w:fldChar w:fldCharType="end"/>
      </w:r>
      <w:r w:rsidRPr="00EE21EB">
        <w:rPr>
          <w:rFonts w:ascii="Times New Roman" w:eastAsia="等线" w:hAnsi="Times New Roman"/>
          <w:b/>
          <w:szCs w:val="20"/>
          <w:lang w:val="en-GB" w:eastAsia="zh-CN"/>
        </w:rPr>
        <w:t>:</w:t>
      </w:r>
      <w:r w:rsidR="00C63DBF" w:rsidRPr="00860D55">
        <w:rPr>
          <w:rFonts w:ascii="Times New Roman" w:eastAsia="等线" w:hAnsi="Times New Roman"/>
          <w:b/>
          <w:bCs/>
          <w:szCs w:val="20"/>
          <w:lang w:val="en-GB" w:eastAsia="zh-CN"/>
        </w:rPr>
        <w:t xml:space="preserve"> </w:t>
      </w:r>
      <w:r w:rsidR="00E767D4">
        <w:rPr>
          <w:rFonts w:ascii="Times New Roman" w:eastAsia="等线" w:hAnsi="Times New Roman" w:hint="eastAsia"/>
          <w:b/>
          <w:bCs/>
          <w:szCs w:val="20"/>
          <w:lang w:val="en-GB" w:eastAsia="zh-CN"/>
        </w:rPr>
        <w:t>Following</w:t>
      </w:r>
      <w:r w:rsidR="00E767D4">
        <w:rPr>
          <w:rFonts w:ascii="Times New Roman" w:eastAsia="等线" w:hAnsi="Times New Roman"/>
          <w:b/>
          <w:bCs/>
          <w:szCs w:val="20"/>
          <w:lang w:val="en-GB" w:eastAsia="zh-CN"/>
        </w:rPr>
        <w:t xml:space="preserve"> </w:t>
      </w:r>
      <w:r w:rsidR="0098443A" w:rsidRPr="00860D55">
        <w:rPr>
          <w:rFonts w:ascii="Times New Roman" w:eastAsia="等线" w:hAnsi="Times New Roman"/>
          <w:b/>
          <w:bCs/>
          <w:szCs w:val="20"/>
          <w:lang w:val="en-GB" w:eastAsia="zh-CN"/>
        </w:rPr>
        <w:t>Timing and frequency error</w:t>
      </w:r>
      <w:r w:rsidR="00E767D4">
        <w:rPr>
          <w:rFonts w:ascii="Times New Roman" w:eastAsia="等线" w:hAnsi="Times New Roman"/>
          <w:b/>
          <w:bCs/>
          <w:szCs w:val="20"/>
          <w:lang w:val="en-GB" w:eastAsia="zh-CN"/>
        </w:rPr>
        <w:t xml:space="preserve"> </w:t>
      </w:r>
      <w:r w:rsidR="007412AB">
        <w:rPr>
          <w:rFonts w:ascii="Times New Roman" w:eastAsia="等线" w:hAnsi="Times New Roman"/>
          <w:b/>
          <w:bCs/>
          <w:szCs w:val="20"/>
          <w:lang w:val="en-GB" w:eastAsia="zh-CN"/>
        </w:rPr>
        <w:t>exist in UHF RFID, due to poor accuracy and poor stability of AIoT clock.</w:t>
      </w:r>
    </w:p>
    <w:p w14:paraId="263F2706" w14:textId="3566FCC3" w:rsidR="00F60C47" w:rsidRPr="00D57B70" w:rsidRDefault="00007497" w:rsidP="00D57B70">
      <w:pPr>
        <w:pStyle w:val="af0"/>
        <w:numPr>
          <w:ilvl w:val="0"/>
          <w:numId w:val="23"/>
        </w:numPr>
        <w:overflowPunct w:val="0"/>
        <w:autoSpaceDE w:val="0"/>
        <w:autoSpaceDN w:val="0"/>
        <w:adjustRightInd w:val="0"/>
        <w:snapToGrid w:val="0"/>
        <w:ind w:firstLineChars="0"/>
        <w:textAlignment w:val="baseline"/>
        <w:rPr>
          <w:rFonts w:ascii="Times New Roman" w:eastAsia="等线" w:hAnsi="Times New Roman"/>
          <w:b/>
          <w:szCs w:val="20"/>
          <w:lang w:val="en-GB"/>
        </w:rPr>
      </w:pPr>
      <w:r>
        <w:rPr>
          <w:rFonts w:ascii="Times New Roman" w:eastAsia="等线" w:hAnsi="Times New Roman"/>
          <w:b/>
          <w:bCs/>
          <w:sz w:val="20"/>
          <w:szCs w:val="20"/>
          <w:lang w:val="en-GB"/>
        </w:rPr>
        <w:t>U</w:t>
      </w:r>
      <w:r w:rsidR="0098443A" w:rsidRPr="00D57B70">
        <w:rPr>
          <w:rFonts w:ascii="Times New Roman" w:eastAsia="等线" w:hAnsi="Times New Roman"/>
          <w:b/>
          <w:sz w:val="20"/>
          <w:szCs w:val="20"/>
          <w:lang w:val="en-GB"/>
        </w:rPr>
        <w:t xml:space="preserve">p to 1% in timing error and up to </w:t>
      </w:r>
      <w:r w:rsidR="00FC48D3" w:rsidRPr="00D22C1F">
        <w:rPr>
          <w:rFonts w:ascii="Times New Roman" w:eastAsia="等线" w:hAnsi="Times New Roman"/>
          <w:b/>
          <w:bCs/>
          <w:sz w:val="20"/>
          <w:szCs w:val="20"/>
          <w:lang w:val="en-GB"/>
        </w:rPr>
        <w:t>22</w:t>
      </w:r>
      <w:r w:rsidR="0098443A" w:rsidRPr="00D22C1F">
        <w:rPr>
          <w:rFonts w:ascii="Times New Roman" w:eastAsia="等线" w:hAnsi="Times New Roman"/>
          <w:b/>
          <w:sz w:val="20"/>
          <w:szCs w:val="20"/>
          <w:lang w:val="en-GB"/>
        </w:rPr>
        <w:t>%</w:t>
      </w:r>
      <w:r w:rsidR="0098443A" w:rsidRPr="00D57B70">
        <w:rPr>
          <w:rFonts w:ascii="Times New Roman" w:eastAsia="等线" w:hAnsi="Times New Roman"/>
          <w:b/>
          <w:sz w:val="20"/>
          <w:szCs w:val="20"/>
          <w:lang w:val="en-GB"/>
        </w:rPr>
        <w:t xml:space="preserve"> in backscatter frequency error as in RFID.</w:t>
      </w:r>
    </w:p>
    <w:p w14:paraId="2F1FE66A" w14:textId="0065CC58" w:rsidR="00007497" w:rsidRPr="00D57B70" w:rsidRDefault="00007497" w:rsidP="00D57B70">
      <w:pPr>
        <w:pStyle w:val="af0"/>
        <w:numPr>
          <w:ilvl w:val="0"/>
          <w:numId w:val="23"/>
        </w:numPr>
        <w:overflowPunct w:val="0"/>
        <w:autoSpaceDE w:val="0"/>
        <w:autoSpaceDN w:val="0"/>
        <w:adjustRightInd w:val="0"/>
        <w:snapToGrid w:val="0"/>
        <w:ind w:firstLineChars="0"/>
        <w:textAlignment w:val="baseline"/>
        <w:rPr>
          <w:rFonts w:ascii="Times New Roman" w:eastAsia="等线" w:hAnsi="Times New Roman"/>
          <w:b/>
          <w:bCs/>
          <w:szCs w:val="20"/>
          <w:lang w:val="en-GB"/>
        </w:rPr>
      </w:pPr>
      <w:r w:rsidRPr="00D57B70">
        <w:rPr>
          <w:rFonts w:ascii="Times New Roman" w:eastAsia="等线" w:hAnsi="Times New Roman"/>
          <w:b/>
          <w:bCs/>
          <w:sz w:val="20"/>
          <w:szCs w:val="20"/>
          <w:lang w:val="en-GB"/>
        </w:rPr>
        <w:t>Up to 2.5% frequency variation during backscatter transmission.</w:t>
      </w:r>
    </w:p>
    <w:p w14:paraId="68D79312" w14:textId="089544A8" w:rsidR="00E358B0" w:rsidRPr="00D57B70" w:rsidRDefault="00E358B0" w:rsidP="00E358B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57B70">
        <w:rPr>
          <w:rFonts w:ascii="Times New Roman" w:eastAsia="微软雅黑" w:hAnsi="Times New Roman"/>
          <w:bCs/>
          <w:iCs/>
          <w:sz w:val="28"/>
          <w:szCs w:val="28"/>
          <w:lang w:eastAsia="zh-CN"/>
        </w:rPr>
        <w:lastRenderedPageBreak/>
        <w:t>Return loss</w:t>
      </w:r>
    </w:p>
    <w:p w14:paraId="39DB1C08" w14:textId="6A14409D" w:rsidR="003F6376" w:rsidRPr="00860D55" w:rsidRDefault="00BB6EB2" w:rsidP="00867D1F">
      <w:pPr>
        <w:overflowPunct w:val="0"/>
        <w:autoSpaceDE w:val="0"/>
        <w:autoSpaceDN w:val="0"/>
        <w:adjustRightInd w:val="0"/>
        <w:spacing w:after="120"/>
        <w:jc w:val="both"/>
        <w:textAlignment w:val="baseline"/>
        <w:rPr>
          <w:rFonts w:ascii="Times New Roman" w:eastAsia="等线" w:hAnsi="Times New Roman"/>
          <w:szCs w:val="20"/>
          <w:lang w:val="en-GB"/>
        </w:rPr>
      </w:pPr>
      <w:r w:rsidRPr="00860D55">
        <w:rPr>
          <w:rFonts w:ascii="Times New Roman" w:eastAsia="等线" w:hAnsi="Times New Roman"/>
          <w:szCs w:val="20"/>
          <w:lang w:val="en-GB"/>
        </w:rPr>
        <w:t>Return loss is a measure of the amount of power that is reflected back from a device or system, compared to the amount of power that is transmitted into the device or system.</w:t>
      </w:r>
    </w:p>
    <w:p w14:paraId="5C6456E3" w14:textId="14DE6ABE" w:rsidR="00E4372D" w:rsidRPr="00860D55" w:rsidRDefault="00C9695F" w:rsidP="00867D1F">
      <w:pPr>
        <w:overflowPunct w:val="0"/>
        <w:autoSpaceDE w:val="0"/>
        <w:autoSpaceDN w:val="0"/>
        <w:adjustRightInd w:val="0"/>
        <w:spacing w:after="120"/>
        <w:jc w:val="both"/>
        <w:textAlignment w:val="baseline"/>
        <w:rPr>
          <w:rFonts w:ascii="Times New Roman" w:eastAsia="等线" w:hAnsi="Times New Roman"/>
          <w:szCs w:val="20"/>
          <w:lang w:val="en-GB"/>
        </w:rPr>
      </w:pPr>
      <w:r>
        <w:rPr>
          <w:rFonts w:ascii="Times New Roman" w:eastAsia="等线" w:hAnsi="Times New Roman"/>
          <w:szCs w:val="20"/>
          <w:lang w:val="en-GB" w:eastAsia="zh-CN"/>
        </w:rPr>
        <w:fldChar w:fldCharType="begin"/>
      </w:r>
      <w:r>
        <w:rPr>
          <w:rFonts w:ascii="Times New Roman" w:eastAsia="等线" w:hAnsi="Times New Roman"/>
          <w:szCs w:val="20"/>
          <w:lang w:val="en-GB" w:eastAsia="zh-CN"/>
        </w:rPr>
        <w:instrText xml:space="preserve"> REF _Ref159233337 \n \h </w:instrText>
      </w:r>
      <w:r>
        <w:rPr>
          <w:rFonts w:ascii="Times New Roman" w:eastAsia="等线" w:hAnsi="Times New Roman"/>
          <w:szCs w:val="20"/>
          <w:lang w:val="en-GB" w:eastAsia="zh-CN"/>
        </w:rPr>
      </w:r>
      <w:r>
        <w:rPr>
          <w:rFonts w:ascii="Times New Roman" w:eastAsia="等线" w:hAnsi="Times New Roman"/>
          <w:szCs w:val="20"/>
          <w:lang w:val="en-GB" w:eastAsia="zh-CN"/>
        </w:rPr>
        <w:fldChar w:fldCharType="separate"/>
      </w:r>
      <w:r>
        <w:rPr>
          <w:rFonts w:ascii="Times New Roman" w:eastAsia="等线" w:hAnsi="Times New Roman"/>
          <w:szCs w:val="20"/>
          <w:lang w:val="en-GB" w:eastAsia="zh-CN"/>
        </w:rPr>
        <w:t>[23]</w:t>
      </w:r>
      <w:r>
        <w:rPr>
          <w:rFonts w:ascii="Times New Roman" w:eastAsia="等线" w:hAnsi="Times New Roman"/>
          <w:szCs w:val="20"/>
          <w:lang w:val="en-GB" w:eastAsia="zh-CN"/>
        </w:rPr>
        <w:fldChar w:fldCharType="end"/>
      </w:r>
      <w:r w:rsidR="003F6376" w:rsidRPr="00860D55">
        <w:rPr>
          <w:rFonts w:ascii="Times New Roman" w:eastAsia="等线" w:hAnsi="Times New Roman"/>
          <w:szCs w:val="20"/>
          <w:lang w:val="en-GB" w:eastAsia="zh-CN"/>
        </w:rPr>
        <w:t xml:space="preserve"> </w:t>
      </w:r>
      <w:r w:rsidR="00E4372D" w:rsidRPr="00860D55">
        <w:rPr>
          <w:rFonts w:ascii="Times New Roman" w:eastAsia="等线" w:hAnsi="Times New Roman"/>
          <w:szCs w:val="20"/>
          <w:lang w:val="en-GB" w:eastAsia="zh-CN"/>
        </w:rPr>
        <w:t xml:space="preserve">presents the simulated and measured return loss of the antenna. The relationship between return loss </w:t>
      </w:r>
      <w:r w:rsidR="003B1C89" w:rsidRPr="00860D55">
        <w:rPr>
          <w:rFonts w:ascii="Times New Roman" w:eastAsia="等线" w:hAnsi="Times New Roman"/>
          <w:szCs w:val="20"/>
          <w:lang w:val="en-GB" w:eastAsia="zh-CN"/>
        </w:rPr>
        <w:t>and frequency as shown in</w:t>
      </w:r>
      <w:r w:rsidR="00A143A6">
        <w:rPr>
          <w:rFonts w:ascii="Times New Roman" w:eastAsia="等线" w:hAnsi="Times New Roman"/>
          <w:szCs w:val="20"/>
          <w:lang w:val="en-GB" w:eastAsia="zh-CN"/>
        </w:rPr>
        <w:t xml:space="preserve"> </w:t>
      </w:r>
      <w:r w:rsidR="00A143A6">
        <w:rPr>
          <w:rFonts w:ascii="Times New Roman" w:eastAsia="等线" w:hAnsi="Times New Roman"/>
          <w:szCs w:val="20"/>
          <w:lang w:val="en-GB" w:eastAsia="zh-CN"/>
        </w:rPr>
        <w:fldChar w:fldCharType="begin"/>
      </w:r>
      <w:r w:rsidR="00A143A6">
        <w:rPr>
          <w:rFonts w:ascii="Times New Roman" w:eastAsia="等线" w:hAnsi="Times New Roman"/>
          <w:szCs w:val="20"/>
          <w:lang w:val="en-GB" w:eastAsia="zh-CN"/>
        </w:rPr>
        <w:instrText xml:space="preserve"> REF _Ref159232485 \h </w:instrText>
      </w:r>
      <w:r w:rsidR="00A143A6">
        <w:rPr>
          <w:rFonts w:ascii="Times New Roman" w:eastAsia="等线" w:hAnsi="Times New Roman"/>
          <w:szCs w:val="20"/>
          <w:lang w:val="en-GB" w:eastAsia="zh-CN"/>
        </w:rPr>
      </w:r>
      <w:r w:rsidR="00A143A6">
        <w:rPr>
          <w:rFonts w:ascii="Times New Roman" w:eastAsia="等线" w:hAnsi="Times New Roman"/>
          <w:szCs w:val="20"/>
          <w:lang w:val="en-GB" w:eastAsia="zh-CN"/>
        </w:rPr>
        <w:fldChar w:fldCharType="separate"/>
      </w:r>
      <w:r w:rsidR="00A143A6" w:rsidRPr="00D57B70">
        <w:rPr>
          <w:rFonts w:ascii="Times New Roman" w:hAnsi="Times New Roman"/>
        </w:rPr>
        <w:t xml:space="preserve">Figure </w:t>
      </w:r>
      <w:r w:rsidR="00A143A6" w:rsidRPr="00D57B70">
        <w:rPr>
          <w:rFonts w:ascii="Times New Roman" w:hAnsi="Times New Roman"/>
          <w:noProof/>
        </w:rPr>
        <w:t>14</w:t>
      </w:r>
      <w:r w:rsidR="00A143A6">
        <w:rPr>
          <w:rFonts w:ascii="Times New Roman" w:eastAsia="等线" w:hAnsi="Times New Roman"/>
          <w:szCs w:val="20"/>
          <w:lang w:val="en-GB" w:eastAsia="zh-CN"/>
        </w:rPr>
        <w:fldChar w:fldCharType="end"/>
      </w:r>
      <w:r w:rsidR="003B1C89" w:rsidRPr="00860D55">
        <w:rPr>
          <w:rFonts w:ascii="Times New Roman" w:eastAsia="等线" w:hAnsi="Times New Roman"/>
          <w:szCs w:val="20"/>
          <w:lang w:val="en-GB" w:eastAsia="zh-CN"/>
        </w:rPr>
        <w:t>. T</w:t>
      </w:r>
      <w:r w:rsidR="00E4372D" w:rsidRPr="00860D55">
        <w:rPr>
          <w:rFonts w:ascii="Times New Roman" w:eastAsia="等线" w:hAnsi="Times New Roman"/>
          <w:szCs w:val="20"/>
          <w:lang w:val="en-GB"/>
        </w:rPr>
        <w:t xml:space="preserve">he measured half-power bandwidth (return loss less than 3 dB) is 13 MHz from 907 MHz to 920 </w:t>
      </w:r>
      <w:r w:rsidR="004C0F4D" w:rsidRPr="00860D55">
        <w:rPr>
          <w:rFonts w:ascii="Times New Roman" w:eastAsia="等线" w:hAnsi="Times New Roman"/>
          <w:szCs w:val="20"/>
          <w:lang w:val="en-GB"/>
        </w:rPr>
        <w:t>MHz.</w:t>
      </w:r>
      <w:r w:rsidR="003B1C89" w:rsidRPr="00860D55">
        <w:rPr>
          <w:rFonts w:ascii="Times New Roman" w:eastAsia="等线" w:hAnsi="Times New Roman"/>
          <w:szCs w:val="20"/>
          <w:lang w:val="en-GB"/>
        </w:rPr>
        <w:t xml:space="preserve"> The return loss is between -6 dB and -8 dB, typically at 910 </w:t>
      </w:r>
      <w:r w:rsidR="004C0F4D" w:rsidRPr="00860D55">
        <w:rPr>
          <w:rFonts w:ascii="Times New Roman" w:eastAsia="等线" w:hAnsi="Times New Roman"/>
          <w:szCs w:val="20"/>
          <w:lang w:val="en-GB"/>
        </w:rPr>
        <w:t>MHz.</w:t>
      </w:r>
    </w:p>
    <w:p w14:paraId="4D04B7FF" w14:textId="49138A94" w:rsidR="00BB6EB2" w:rsidRPr="00860D55" w:rsidRDefault="00BB6EB2" w:rsidP="00BB6EB2">
      <w:pPr>
        <w:overflowPunct w:val="0"/>
        <w:autoSpaceDE w:val="0"/>
        <w:autoSpaceDN w:val="0"/>
        <w:adjustRightInd w:val="0"/>
        <w:spacing w:after="120"/>
        <w:textAlignment w:val="baseline"/>
        <w:rPr>
          <w:rFonts w:ascii="Times New Roman" w:eastAsia="等线" w:hAnsi="Times New Roman"/>
          <w:szCs w:val="20"/>
          <w:lang w:val="en-GB"/>
        </w:rPr>
      </w:pPr>
    </w:p>
    <w:p w14:paraId="0DB81A8C" w14:textId="6ADF2AF9" w:rsidR="00BB6EB2" w:rsidRPr="00860D55" w:rsidRDefault="00BB6EB2" w:rsidP="00BB6EB2">
      <w:pPr>
        <w:overflowPunct w:val="0"/>
        <w:autoSpaceDE w:val="0"/>
        <w:autoSpaceDN w:val="0"/>
        <w:adjustRightInd w:val="0"/>
        <w:spacing w:after="120"/>
        <w:textAlignment w:val="baseline"/>
        <w:rPr>
          <w:rFonts w:ascii="Times New Roman" w:eastAsia="等线" w:hAnsi="Times New Roman"/>
          <w:szCs w:val="20"/>
          <w:lang w:val="en-GB"/>
        </w:rPr>
      </w:pPr>
    </w:p>
    <w:p w14:paraId="0E80828E" w14:textId="2EECA6B6" w:rsidR="00BB6EB2" w:rsidRPr="00860D55" w:rsidRDefault="00BB6EB2" w:rsidP="00BB6EB2">
      <w:pPr>
        <w:overflowPunct w:val="0"/>
        <w:autoSpaceDE w:val="0"/>
        <w:autoSpaceDN w:val="0"/>
        <w:adjustRightInd w:val="0"/>
        <w:spacing w:after="120"/>
        <w:jc w:val="center"/>
        <w:textAlignment w:val="baseline"/>
        <w:rPr>
          <w:rFonts w:ascii="Times New Roman" w:eastAsia="等线" w:hAnsi="Times New Roman"/>
          <w:szCs w:val="20"/>
          <w:lang w:val="en-GB"/>
        </w:rPr>
      </w:pPr>
      <w:r w:rsidRPr="00D57B70">
        <w:rPr>
          <w:rFonts w:ascii="Times New Roman" w:hAnsi="Times New Roman"/>
          <w:noProof/>
        </w:rPr>
        <w:drawing>
          <wp:inline distT="0" distB="0" distL="0" distR="0" wp14:anchorId="5F8E0F4A" wp14:editId="7FCFE2C1">
            <wp:extent cx="3299792" cy="2645474"/>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309603" cy="2653340"/>
                    </a:xfrm>
                    <a:prstGeom prst="rect">
                      <a:avLst/>
                    </a:prstGeom>
                  </pic:spPr>
                </pic:pic>
              </a:graphicData>
            </a:graphic>
          </wp:inline>
        </w:drawing>
      </w:r>
    </w:p>
    <w:p w14:paraId="56A7849A" w14:textId="40289371" w:rsidR="009B5BC1" w:rsidRPr="00860D55" w:rsidRDefault="009570F4" w:rsidP="00D57B70">
      <w:pPr>
        <w:pStyle w:val="a9"/>
        <w:jc w:val="center"/>
        <w:rPr>
          <w:rFonts w:ascii="Times New Roman" w:eastAsia="等线" w:hAnsi="Times New Roman"/>
          <w:lang w:eastAsia="zh-CN"/>
        </w:rPr>
      </w:pPr>
      <w:r w:rsidRPr="00860D55">
        <w:rPr>
          <w:rFonts w:ascii="Times New Roman" w:eastAsia="等线" w:hAnsi="Times New Roman"/>
          <w:lang w:eastAsia="zh-CN"/>
        </w:rPr>
        <w:t xml:space="preserve"> </w:t>
      </w:r>
      <w:bookmarkStart w:id="23" w:name="_Ref159232485"/>
      <w:r w:rsidRPr="00D57B70">
        <w:rPr>
          <w:rFonts w:ascii="Times New Roman" w:hAnsi="Times New Roman"/>
        </w:rPr>
        <w:t xml:space="preserve">Figure </w:t>
      </w:r>
      <w:r w:rsidRPr="00D57B70">
        <w:rPr>
          <w:rFonts w:ascii="Times New Roman" w:hAnsi="Times New Roman"/>
        </w:rPr>
        <w:fldChar w:fldCharType="begin"/>
      </w:r>
      <w:r w:rsidRPr="00D57B70">
        <w:rPr>
          <w:rFonts w:ascii="Times New Roman" w:hAnsi="Times New Roman"/>
        </w:rPr>
        <w:instrText xml:space="preserve"> SEQ Figure \* ARABIC </w:instrText>
      </w:r>
      <w:r w:rsidRPr="00D57B70">
        <w:rPr>
          <w:rFonts w:ascii="Times New Roman" w:hAnsi="Times New Roman"/>
        </w:rPr>
        <w:fldChar w:fldCharType="separate"/>
      </w:r>
      <w:r w:rsidRPr="00D57B70">
        <w:rPr>
          <w:rFonts w:ascii="Times New Roman" w:hAnsi="Times New Roman"/>
          <w:noProof/>
        </w:rPr>
        <w:t>14</w:t>
      </w:r>
      <w:r w:rsidRPr="00D57B70">
        <w:rPr>
          <w:rFonts w:ascii="Times New Roman" w:hAnsi="Times New Roman"/>
        </w:rPr>
        <w:fldChar w:fldCharType="end"/>
      </w:r>
      <w:bookmarkEnd w:id="23"/>
      <w:r w:rsidR="00D44E72" w:rsidRPr="00860D55">
        <w:rPr>
          <w:rFonts w:ascii="Times New Roman" w:eastAsia="等线" w:hAnsi="Times New Roman"/>
          <w:lang w:eastAsia="zh-CN"/>
        </w:rPr>
        <w:t xml:space="preserve"> Return loss of the tag antenna</w:t>
      </w:r>
      <w:r w:rsidR="004255F3">
        <w:rPr>
          <w:rFonts w:ascii="Times New Roman" w:eastAsia="等线" w:hAnsi="Times New Roman"/>
          <w:lang w:eastAsia="zh-CN"/>
        </w:rPr>
        <w:t xml:space="preserve"> (referred from </w:t>
      </w:r>
      <w:r w:rsidR="004255F3">
        <w:rPr>
          <w:rFonts w:ascii="Times New Roman" w:eastAsia="等线" w:hAnsi="Times New Roman"/>
          <w:lang w:eastAsia="zh-CN"/>
        </w:rPr>
        <w:fldChar w:fldCharType="begin"/>
      </w:r>
      <w:r w:rsidR="004255F3">
        <w:rPr>
          <w:rFonts w:ascii="Times New Roman" w:eastAsia="等线" w:hAnsi="Times New Roman"/>
          <w:lang w:eastAsia="zh-CN"/>
        </w:rPr>
        <w:instrText xml:space="preserve"> REF _Ref159233337 \r \h </w:instrText>
      </w:r>
      <w:r w:rsidR="004255F3">
        <w:rPr>
          <w:rFonts w:ascii="Times New Roman" w:eastAsia="等线" w:hAnsi="Times New Roman"/>
          <w:lang w:eastAsia="zh-CN"/>
        </w:rPr>
      </w:r>
      <w:r w:rsidR="004255F3">
        <w:rPr>
          <w:rFonts w:ascii="Times New Roman" w:eastAsia="等线" w:hAnsi="Times New Roman"/>
          <w:lang w:eastAsia="zh-CN"/>
        </w:rPr>
        <w:fldChar w:fldCharType="separate"/>
      </w:r>
      <w:r w:rsidR="004255F3">
        <w:rPr>
          <w:rFonts w:ascii="Times New Roman" w:eastAsia="等线" w:hAnsi="Times New Roman"/>
          <w:lang w:eastAsia="zh-CN"/>
        </w:rPr>
        <w:t>[23]</w:t>
      </w:r>
      <w:r w:rsidR="004255F3">
        <w:rPr>
          <w:rFonts w:ascii="Times New Roman" w:eastAsia="等线" w:hAnsi="Times New Roman"/>
          <w:lang w:eastAsia="zh-CN"/>
        </w:rPr>
        <w:fldChar w:fldCharType="end"/>
      </w:r>
      <w:r w:rsidR="004255F3">
        <w:rPr>
          <w:rFonts w:ascii="Times New Roman" w:eastAsia="等线" w:hAnsi="Times New Roman"/>
          <w:lang w:eastAsia="zh-CN"/>
        </w:rPr>
        <w:t>)</w:t>
      </w:r>
    </w:p>
    <w:p w14:paraId="351E9D2D" w14:textId="0967CAA3" w:rsidR="00F4070E" w:rsidRPr="00860D55" w:rsidRDefault="00FA5EE5" w:rsidP="00867D1F">
      <w:pPr>
        <w:overflowPunct w:val="0"/>
        <w:autoSpaceDE w:val="0"/>
        <w:autoSpaceDN w:val="0"/>
        <w:adjustRightInd w:val="0"/>
        <w:spacing w:after="120"/>
        <w:textAlignment w:val="baseline"/>
        <w:rPr>
          <w:rFonts w:ascii="Times New Roman" w:eastAsiaTheme="minorEastAsia" w:hAnsi="Times New Roman"/>
          <w:b/>
          <w:bCs/>
          <w:szCs w:val="20"/>
          <w:lang w:eastAsia="zh-CN"/>
        </w:rPr>
      </w:pPr>
      <w:r w:rsidRPr="00EE21EB">
        <w:rPr>
          <w:rFonts w:ascii="Times New Roman" w:eastAsia="等线" w:hAnsi="Times New Roman"/>
          <w:b/>
          <w:bCs/>
          <w:szCs w:val="20"/>
          <w:lang w:val="en-GB" w:eastAsia="zh-CN"/>
        </w:rPr>
        <w:t xml:space="preserve">Proposal </w:t>
      </w:r>
      <w:r w:rsidRPr="00EE21EB">
        <w:rPr>
          <w:rFonts w:ascii="Times New Roman" w:hAnsi="Times New Roman"/>
          <w:b/>
        </w:rPr>
        <w:fldChar w:fldCharType="begin"/>
      </w:r>
      <w:r w:rsidRPr="00EE21EB">
        <w:rPr>
          <w:rFonts w:ascii="Times New Roman" w:hAnsi="Times New Roman"/>
          <w:b/>
        </w:rPr>
        <w:instrText xml:space="preserve"> SEQ Proposal \* ARABIC </w:instrText>
      </w:r>
      <w:r w:rsidRPr="00EE21EB">
        <w:rPr>
          <w:rFonts w:ascii="Times New Roman" w:hAnsi="Times New Roman"/>
          <w:b/>
        </w:rPr>
        <w:fldChar w:fldCharType="separate"/>
      </w:r>
      <w:r w:rsidR="007C1F95">
        <w:rPr>
          <w:rFonts w:ascii="Times New Roman" w:hAnsi="Times New Roman"/>
          <w:b/>
          <w:noProof/>
        </w:rPr>
        <w:t>4</w:t>
      </w:r>
      <w:r w:rsidRPr="00EE21EB">
        <w:rPr>
          <w:rFonts w:ascii="Times New Roman" w:hAnsi="Times New Roman"/>
          <w:b/>
        </w:rPr>
        <w:fldChar w:fldCharType="end"/>
      </w:r>
      <w:r w:rsidRPr="00EE21EB">
        <w:rPr>
          <w:rFonts w:ascii="Times New Roman" w:eastAsia="等线" w:hAnsi="Times New Roman"/>
          <w:b/>
          <w:bCs/>
          <w:szCs w:val="20"/>
          <w:lang w:val="en-GB" w:eastAsia="zh-CN"/>
        </w:rPr>
        <w:t>:</w:t>
      </w:r>
      <w:r w:rsidR="003B1C89" w:rsidRPr="00860D55">
        <w:rPr>
          <w:rFonts w:ascii="Times New Roman" w:eastAsia="等线" w:hAnsi="Times New Roman"/>
          <w:b/>
          <w:bCs/>
          <w:szCs w:val="20"/>
          <w:lang w:val="en-GB" w:eastAsia="zh-CN"/>
        </w:rPr>
        <w:t xml:space="preserve"> Return loss for backscatter devices is [-6 ~ -8 dB].</w:t>
      </w:r>
    </w:p>
    <w:bookmarkEnd w:id="4"/>
    <w:p w14:paraId="5FEEED63" w14:textId="3747BD6D" w:rsidR="0088529D" w:rsidRPr="00D57B70"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Times New Roman" w:eastAsia="宋体" w:hAnsi="Times New Roman"/>
          <w:sz w:val="36"/>
          <w:szCs w:val="20"/>
          <w:lang w:val="fr-FR" w:eastAsia="zh-CN"/>
        </w:rPr>
      </w:pPr>
      <w:r w:rsidRPr="00D57B70">
        <w:rPr>
          <w:rFonts w:ascii="Times New Roman" w:eastAsia="宋体" w:hAnsi="Times New Roman"/>
          <w:sz w:val="36"/>
          <w:szCs w:val="20"/>
          <w:lang w:val="fr-FR" w:eastAsia="zh-CN"/>
        </w:rPr>
        <w:t>Conclusion</w:t>
      </w:r>
    </w:p>
    <w:p w14:paraId="13461B81" w14:textId="4164F993" w:rsidR="00BC3A06" w:rsidRDefault="0088529D" w:rsidP="00D57B70">
      <w:pPr>
        <w:spacing w:after="120"/>
        <w:jc w:val="both"/>
        <w:rPr>
          <w:rFonts w:ascii="Times New Roman" w:eastAsia="等线" w:hAnsi="Times New Roman"/>
          <w:b/>
          <w:szCs w:val="20"/>
          <w:lang w:eastAsia="zh-CN"/>
        </w:rPr>
      </w:pPr>
      <w:r w:rsidRPr="00860D55">
        <w:rPr>
          <w:rFonts w:ascii="Times New Roman" w:eastAsia="宋体" w:hAnsi="Times New Roman"/>
          <w:lang w:eastAsia="zh-CN"/>
        </w:rPr>
        <w:t>In this contribution,</w:t>
      </w:r>
      <w:r w:rsidR="00D7270E" w:rsidRPr="00860D55">
        <w:rPr>
          <w:rFonts w:ascii="Times New Roman" w:eastAsia="宋体" w:hAnsi="Times New Roman"/>
          <w:lang w:eastAsia="zh-CN"/>
        </w:rPr>
        <w:t xml:space="preserve"> </w:t>
      </w:r>
      <w:r w:rsidR="00625645" w:rsidRPr="00860D55">
        <w:rPr>
          <w:rFonts w:ascii="Times New Roman" w:eastAsia="宋体" w:hAnsi="Times New Roman"/>
          <w:lang w:eastAsia="zh-CN"/>
        </w:rPr>
        <w:t>Ambient IoT device architecture</w:t>
      </w:r>
      <w:r w:rsidR="00D7270E" w:rsidRPr="00860D55">
        <w:rPr>
          <w:rFonts w:ascii="Times New Roman" w:eastAsia="宋体" w:hAnsi="Times New Roman"/>
          <w:lang w:eastAsia="zh-CN"/>
        </w:rPr>
        <w:t xml:space="preserve"> for R1</w:t>
      </w:r>
      <w:r w:rsidR="00625645" w:rsidRPr="00860D55">
        <w:rPr>
          <w:rFonts w:ascii="Times New Roman" w:eastAsia="宋体" w:hAnsi="Times New Roman"/>
          <w:lang w:eastAsia="zh-CN"/>
        </w:rPr>
        <w:t xml:space="preserve">9 AIoT </w:t>
      </w:r>
      <w:r w:rsidR="00D7270E" w:rsidRPr="00860D55">
        <w:rPr>
          <w:rFonts w:ascii="Times New Roman" w:eastAsia="宋体" w:hAnsi="Times New Roman"/>
          <w:lang w:eastAsia="zh-CN"/>
        </w:rPr>
        <w:t>study are discussed</w:t>
      </w:r>
      <w:r w:rsidRPr="00860D55">
        <w:rPr>
          <w:rFonts w:ascii="Times New Roman" w:eastAsia="宋体" w:hAnsi="Times New Roman"/>
          <w:lang w:eastAsia="zh-CN"/>
        </w:rPr>
        <w:t xml:space="preserve"> with the following observations and proposals:</w:t>
      </w:r>
    </w:p>
    <w:p w14:paraId="36C7A2DA" w14:textId="38D30E49" w:rsidR="006962A8" w:rsidRPr="00D902F5" w:rsidRDefault="006962A8" w:rsidP="00D902F5">
      <w:pPr>
        <w:overflowPunct w:val="0"/>
        <w:autoSpaceDE w:val="0"/>
        <w:autoSpaceDN w:val="0"/>
        <w:adjustRightInd w:val="0"/>
        <w:spacing w:after="120"/>
        <w:jc w:val="both"/>
        <w:textAlignment w:val="baseline"/>
        <w:rPr>
          <w:rFonts w:ascii="Times New Roman" w:eastAsia="等线" w:hAnsi="Times New Roman"/>
          <w:szCs w:val="20"/>
          <w:lang w:val="en-GB"/>
        </w:rPr>
      </w:pPr>
      <w:r w:rsidRPr="00EE21EB">
        <w:rPr>
          <w:rFonts w:ascii="Times New Roman" w:hAnsi="Times New Roman"/>
          <w:b/>
        </w:rPr>
        <w:t xml:space="preserve">Observation </w:t>
      </w:r>
      <w:r w:rsidRPr="00EE21EB">
        <w:rPr>
          <w:rFonts w:ascii="Times New Roman" w:hAnsi="Times New Roman"/>
          <w:b/>
        </w:rPr>
        <w:fldChar w:fldCharType="begin"/>
      </w:r>
      <w:r w:rsidRPr="00EE21EB">
        <w:rPr>
          <w:rFonts w:ascii="Times New Roman" w:hAnsi="Times New Roman"/>
          <w:b/>
        </w:rPr>
        <w:instrText xml:space="preserve"> SEQ Observation \* ARABIC </w:instrText>
      </w:r>
      <w:r w:rsidRPr="00EE21EB">
        <w:rPr>
          <w:rFonts w:ascii="Times New Roman" w:hAnsi="Times New Roman"/>
          <w:b/>
        </w:rPr>
        <w:fldChar w:fldCharType="separate"/>
      </w:r>
      <w:r w:rsidRPr="00EE21EB">
        <w:rPr>
          <w:rFonts w:ascii="Times New Roman" w:hAnsi="Times New Roman"/>
          <w:b/>
          <w:noProof/>
        </w:rPr>
        <w:t>1</w:t>
      </w:r>
      <w:r w:rsidRPr="00EE21EB">
        <w:rPr>
          <w:rFonts w:ascii="Times New Roman" w:hAnsi="Times New Roman"/>
          <w:b/>
        </w:rPr>
        <w:fldChar w:fldCharType="end"/>
      </w:r>
      <w:r w:rsidRPr="00EE21EB">
        <w:rPr>
          <w:rFonts w:ascii="Times New Roman" w:eastAsia="等线" w:hAnsi="Times New Roman"/>
          <w:b/>
          <w:lang w:eastAsia="zh-CN"/>
        </w:rPr>
        <w:t>:</w:t>
      </w:r>
      <w:r w:rsidRPr="006962A8">
        <w:rPr>
          <w:rFonts w:ascii="Times New Roman" w:eastAsia="等线" w:hAnsi="Times New Roman"/>
          <w:b/>
          <w:szCs w:val="20"/>
          <w:lang w:val="en-GB"/>
        </w:rPr>
        <w:t xml:space="preserve"> </w:t>
      </w:r>
      <w:r>
        <w:rPr>
          <w:rFonts w:ascii="Times New Roman" w:eastAsia="等线" w:hAnsi="Times New Roman"/>
          <w:b/>
          <w:szCs w:val="20"/>
          <w:lang w:val="en-GB"/>
        </w:rPr>
        <w:t xml:space="preserve">Frequency shifter may not be a good component of </w:t>
      </w:r>
      <w:proofErr w:type="spellStart"/>
      <w:r>
        <w:rPr>
          <w:rFonts w:ascii="Times New Roman" w:eastAsia="等线" w:hAnsi="Times New Roman"/>
          <w:b/>
          <w:szCs w:val="20"/>
          <w:lang w:val="en-GB"/>
        </w:rPr>
        <w:t>AIoT</w:t>
      </w:r>
      <w:proofErr w:type="spellEnd"/>
      <w:r>
        <w:rPr>
          <w:rFonts w:ascii="Times New Roman" w:eastAsia="等线" w:hAnsi="Times New Roman"/>
          <w:b/>
          <w:szCs w:val="20"/>
          <w:lang w:val="en-GB"/>
        </w:rPr>
        <w:t xml:space="preserve"> devices due to </w:t>
      </w:r>
      <w:r w:rsidR="00F52D74">
        <w:rPr>
          <w:rFonts w:ascii="Times New Roman" w:eastAsia="等线" w:hAnsi="Times New Roman"/>
          <w:b/>
          <w:szCs w:val="20"/>
          <w:lang w:val="en-GB"/>
        </w:rPr>
        <w:t>additional</w:t>
      </w:r>
      <w:r w:rsidR="00F52D74">
        <w:rPr>
          <w:rFonts w:ascii="Times New Roman" w:eastAsia="等线" w:hAnsi="Times New Roman"/>
          <w:b/>
          <w:szCs w:val="20"/>
          <w:lang w:val="en-GB"/>
        </w:rPr>
        <w:t xml:space="preserve"> </w:t>
      </w:r>
      <w:r>
        <w:rPr>
          <w:rFonts w:ascii="Times New Roman" w:eastAsia="等线" w:hAnsi="Times New Roman"/>
          <w:b/>
          <w:szCs w:val="20"/>
          <w:lang w:val="en-GB"/>
        </w:rPr>
        <w:t xml:space="preserve">power consumption and mirror </w:t>
      </w:r>
      <w:r w:rsidR="004D39BB">
        <w:rPr>
          <w:rFonts w:ascii="Times New Roman" w:eastAsia="等线" w:hAnsi="Times New Roman"/>
          <w:b/>
          <w:szCs w:val="20"/>
          <w:lang w:val="en-GB"/>
        </w:rPr>
        <w:t>frequency</w:t>
      </w:r>
      <w:r>
        <w:rPr>
          <w:rFonts w:ascii="Times New Roman" w:eastAsia="等线" w:hAnsi="Times New Roman"/>
          <w:b/>
          <w:szCs w:val="20"/>
          <w:lang w:val="en-GB"/>
        </w:rPr>
        <w:t xml:space="preserve">. </w:t>
      </w:r>
      <w:bookmarkStart w:id="24" w:name="_GoBack"/>
      <w:bookmarkEnd w:id="24"/>
    </w:p>
    <w:p w14:paraId="086BEDC2" w14:textId="32118FB8" w:rsidR="00BC3A06" w:rsidRPr="00EE21EB" w:rsidRDefault="006962A8" w:rsidP="00BC3A06">
      <w:pPr>
        <w:pStyle w:val="a9"/>
        <w:jc w:val="both"/>
        <w:rPr>
          <w:rFonts w:ascii="Times New Roman" w:eastAsia="等线" w:hAnsi="Times New Roman"/>
        </w:rPr>
      </w:pPr>
      <w:r w:rsidRPr="00EE21EB">
        <w:rPr>
          <w:rFonts w:ascii="Times New Roman" w:hAnsi="Times New Roman"/>
          <w:b/>
        </w:rPr>
        <w:t xml:space="preserve">Observation </w:t>
      </w:r>
      <w:r w:rsidRPr="00EE21EB">
        <w:rPr>
          <w:rFonts w:ascii="Times New Roman" w:hAnsi="Times New Roman"/>
          <w:b/>
        </w:rPr>
        <w:fldChar w:fldCharType="begin"/>
      </w:r>
      <w:r w:rsidRPr="00EE21EB">
        <w:rPr>
          <w:rFonts w:ascii="Times New Roman" w:hAnsi="Times New Roman"/>
          <w:b/>
        </w:rPr>
        <w:instrText xml:space="preserve"> SEQ Observation \* ARABIC </w:instrText>
      </w:r>
      <w:r w:rsidRPr="00EE21EB">
        <w:rPr>
          <w:rFonts w:ascii="Times New Roman" w:hAnsi="Times New Roman"/>
          <w:b/>
        </w:rPr>
        <w:fldChar w:fldCharType="separate"/>
      </w:r>
      <w:r>
        <w:rPr>
          <w:rFonts w:ascii="Times New Roman" w:hAnsi="Times New Roman"/>
          <w:b/>
          <w:noProof/>
        </w:rPr>
        <w:t>2</w:t>
      </w:r>
      <w:r w:rsidRPr="00EE21EB">
        <w:rPr>
          <w:rFonts w:ascii="Times New Roman" w:hAnsi="Times New Roman"/>
          <w:b/>
        </w:rPr>
        <w:fldChar w:fldCharType="end"/>
      </w:r>
      <w:r w:rsidRPr="00EE21EB">
        <w:rPr>
          <w:rFonts w:ascii="Times New Roman" w:eastAsia="等线" w:hAnsi="Times New Roman"/>
          <w:b/>
          <w:lang w:eastAsia="zh-CN"/>
        </w:rPr>
        <w:t>:</w:t>
      </w:r>
      <w:r w:rsidR="00BC3A06" w:rsidRPr="00EE21EB">
        <w:rPr>
          <w:rFonts w:ascii="Times New Roman" w:eastAsia="等线" w:hAnsi="Times New Roman"/>
          <w:b/>
          <w:lang w:eastAsia="zh-CN"/>
        </w:rPr>
        <w:t xml:space="preserve"> FSK modulation results in higher power consumption. Does not meet the design target of device 1. But it may be a potential architecture for device 2A/2B.</w:t>
      </w:r>
    </w:p>
    <w:p w14:paraId="49E81F36" w14:textId="5556270D" w:rsidR="00BC3A06" w:rsidRPr="00EE21EB" w:rsidRDefault="006962A8" w:rsidP="00BC3A06">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EE21EB">
        <w:rPr>
          <w:rFonts w:ascii="Times New Roman" w:hAnsi="Times New Roman"/>
          <w:b/>
        </w:rPr>
        <w:t xml:space="preserve">Observation </w:t>
      </w:r>
      <w:r w:rsidRPr="00EE21EB">
        <w:rPr>
          <w:rFonts w:ascii="Times New Roman" w:hAnsi="Times New Roman"/>
          <w:b/>
        </w:rPr>
        <w:fldChar w:fldCharType="begin"/>
      </w:r>
      <w:r w:rsidRPr="00EE21EB">
        <w:rPr>
          <w:rFonts w:ascii="Times New Roman" w:hAnsi="Times New Roman"/>
          <w:b/>
        </w:rPr>
        <w:instrText xml:space="preserve"> SEQ Observation \* ARABIC </w:instrText>
      </w:r>
      <w:r w:rsidRPr="00EE21EB">
        <w:rPr>
          <w:rFonts w:ascii="Times New Roman" w:hAnsi="Times New Roman"/>
          <w:b/>
        </w:rPr>
        <w:fldChar w:fldCharType="separate"/>
      </w:r>
      <w:r>
        <w:rPr>
          <w:rFonts w:ascii="Times New Roman" w:hAnsi="Times New Roman"/>
          <w:b/>
          <w:noProof/>
        </w:rPr>
        <w:t>3</w:t>
      </w:r>
      <w:r w:rsidRPr="00EE21EB">
        <w:rPr>
          <w:rFonts w:ascii="Times New Roman" w:hAnsi="Times New Roman"/>
          <w:b/>
        </w:rPr>
        <w:fldChar w:fldCharType="end"/>
      </w:r>
      <w:r w:rsidRPr="00EE21EB">
        <w:rPr>
          <w:rFonts w:ascii="Times New Roman" w:eastAsia="等线" w:hAnsi="Times New Roman"/>
          <w:b/>
          <w:szCs w:val="20"/>
          <w:lang w:val="en-GB" w:eastAsia="zh-CN"/>
        </w:rPr>
        <w:t>:</w:t>
      </w:r>
      <w:r w:rsidR="00BC3A06" w:rsidRPr="00EE21EB">
        <w:rPr>
          <w:rFonts w:ascii="Times New Roman" w:eastAsia="等线" w:hAnsi="Times New Roman"/>
          <w:b/>
          <w:szCs w:val="20"/>
          <w:lang w:val="en-GB" w:eastAsia="zh-CN"/>
        </w:rPr>
        <w:t xml:space="preserve"> High accuracy local oscillator may be needed if BPSK/QPSK modulation is adopted. It will also increase the difficulty and cost of hardware and algorithm implementation with the higher-order modulation.</w:t>
      </w:r>
    </w:p>
    <w:p w14:paraId="7D1DEF61" w14:textId="2AC8BBCB" w:rsidR="00BC3A06" w:rsidRDefault="006962A8" w:rsidP="00600D42">
      <w:pPr>
        <w:overflowPunct w:val="0"/>
        <w:autoSpaceDE w:val="0"/>
        <w:autoSpaceDN w:val="0"/>
        <w:adjustRightInd w:val="0"/>
        <w:spacing w:after="120"/>
        <w:jc w:val="both"/>
        <w:textAlignment w:val="baseline"/>
        <w:rPr>
          <w:rFonts w:ascii="Times New Roman" w:eastAsia="等线" w:hAnsi="Times New Roman"/>
          <w:b/>
          <w:szCs w:val="20"/>
          <w:lang w:val="en-GB" w:eastAsia="zh-CN"/>
        </w:rPr>
      </w:pPr>
      <w:r w:rsidRPr="00EE21EB">
        <w:rPr>
          <w:rFonts w:ascii="Times New Roman" w:hAnsi="Times New Roman"/>
          <w:b/>
        </w:rPr>
        <w:t xml:space="preserve">Observation </w:t>
      </w:r>
      <w:r w:rsidRPr="00EE21EB">
        <w:rPr>
          <w:rFonts w:ascii="Times New Roman" w:hAnsi="Times New Roman"/>
          <w:b/>
        </w:rPr>
        <w:fldChar w:fldCharType="begin"/>
      </w:r>
      <w:r w:rsidRPr="00EE21EB">
        <w:rPr>
          <w:rFonts w:ascii="Times New Roman" w:hAnsi="Times New Roman"/>
          <w:b/>
        </w:rPr>
        <w:instrText xml:space="preserve"> SEQ Observation \* ARABIC </w:instrText>
      </w:r>
      <w:r w:rsidRPr="00EE21EB">
        <w:rPr>
          <w:rFonts w:ascii="Times New Roman" w:hAnsi="Times New Roman"/>
          <w:b/>
        </w:rPr>
        <w:fldChar w:fldCharType="separate"/>
      </w:r>
      <w:r>
        <w:rPr>
          <w:rFonts w:ascii="Times New Roman" w:hAnsi="Times New Roman"/>
          <w:b/>
          <w:noProof/>
        </w:rPr>
        <w:t>4</w:t>
      </w:r>
      <w:r w:rsidRPr="00EE21EB">
        <w:rPr>
          <w:rFonts w:ascii="Times New Roman" w:hAnsi="Times New Roman"/>
          <w:b/>
        </w:rPr>
        <w:fldChar w:fldCharType="end"/>
      </w:r>
      <w:r w:rsidRPr="00EE21EB">
        <w:rPr>
          <w:rFonts w:ascii="Times New Roman" w:eastAsia="等线" w:hAnsi="Times New Roman"/>
          <w:b/>
          <w:szCs w:val="20"/>
          <w:lang w:val="en-GB" w:eastAsia="zh-CN"/>
        </w:rPr>
        <w:t>:</w:t>
      </w:r>
      <w:r w:rsidR="00BC3A06" w:rsidRPr="00EE21EB">
        <w:rPr>
          <w:rFonts w:ascii="Times New Roman" w:eastAsia="等线" w:hAnsi="Times New Roman"/>
          <w:b/>
          <w:szCs w:val="20"/>
          <w:lang w:val="en-GB" w:eastAsia="zh-CN"/>
        </w:rPr>
        <w:t xml:space="preserve"> When reflection amplifier is based on transistor or tunnel diode, the power consumption can be satisfied with design target of device 2B.</w:t>
      </w:r>
    </w:p>
    <w:p w14:paraId="7C22ECE3" w14:textId="11E7BA0C" w:rsidR="007C1F95" w:rsidRDefault="006962A8" w:rsidP="007C1F95">
      <w:pPr>
        <w:overflowPunct w:val="0"/>
        <w:autoSpaceDE w:val="0"/>
        <w:autoSpaceDN w:val="0"/>
        <w:adjustRightInd w:val="0"/>
        <w:snapToGrid w:val="0"/>
        <w:jc w:val="both"/>
        <w:textAlignment w:val="baseline"/>
        <w:rPr>
          <w:rFonts w:ascii="Times New Roman" w:eastAsia="等线" w:hAnsi="Times New Roman"/>
          <w:b/>
          <w:bCs/>
          <w:szCs w:val="20"/>
          <w:lang w:val="en-GB" w:eastAsia="zh-CN"/>
        </w:rPr>
      </w:pPr>
      <w:r w:rsidRPr="00EE21EB">
        <w:rPr>
          <w:rFonts w:ascii="Times New Roman" w:hAnsi="Times New Roman"/>
          <w:b/>
        </w:rPr>
        <w:t xml:space="preserve">Observation </w:t>
      </w:r>
      <w:r w:rsidRPr="00EE21EB">
        <w:rPr>
          <w:rFonts w:ascii="Times New Roman" w:hAnsi="Times New Roman"/>
          <w:b/>
        </w:rPr>
        <w:fldChar w:fldCharType="begin"/>
      </w:r>
      <w:r w:rsidRPr="00EE21EB">
        <w:rPr>
          <w:rFonts w:ascii="Times New Roman" w:hAnsi="Times New Roman"/>
          <w:b/>
        </w:rPr>
        <w:instrText xml:space="preserve"> SEQ Observation \* ARABIC </w:instrText>
      </w:r>
      <w:r w:rsidRPr="00EE21EB">
        <w:rPr>
          <w:rFonts w:ascii="Times New Roman" w:hAnsi="Times New Roman"/>
          <w:b/>
        </w:rPr>
        <w:fldChar w:fldCharType="separate"/>
      </w:r>
      <w:r>
        <w:rPr>
          <w:rFonts w:ascii="Times New Roman" w:hAnsi="Times New Roman"/>
          <w:b/>
          <w:noProof/>
        </w:rPr>
        <w:t>5</w:t>
      </w:r>
      <w:r w:rsidRPr="00EE21EB">
        <w:rPr>
          <w:rFonts w:ascii="Times New Roman" w:hAnsi="Times New Roman"/>
          <w:b/>
        </w:rPr>
        <w:fldChar w:fldCharType="end"/>
      </w:r>
      <w:r w:rsidRPr="00EE21EB">
        <w:rPr>
          <w:rFonts w:ascii="Times New Roman" w:eastAsia="等线" w:hAnsi="Times New Roman"/>
          <w:b/>
          <w:szCs w:val="20"/>
          <w:lang w:val="en-GB" w:eastAsia="zh-CN"/>
        </w:rPr>
        <w:t>:</w:t>
      </w:r>
      <w:r w:rsidR="007C1F95" w:rsidRPr="00860D55">
        <w:rPr>
          <w:rFonts w:ascii="Times New Roman" w:eastAsia="等线" w:hAnsi="Times New Roman"/>
          <w:b/>
          <w:bCs/>
          <w:szCs w:val="20"/>
          <w:lang w:val="en-GB" w:eastAsia="zh-CN"/>
        </w:rPr>
        <w:t xml:space="preserve"> </w:t>
      </w:r>
      <w:r w:rsidR="007C1F95">
        <w:rPr>
          <w:rFonts w:ascii="Times New Roman" w:eastAsia="等线" w:hAnsi="Times New Roman" w:hint="eastAsia"/>
          <w:b/>
          <w:bCs/>
          <w:szCs w:val="20"/>
          <w:lang w:val="en-GB" w:eastAsia="zh-CN"/>
        </w:rPr>
        <w:t>Following</w:t>
      </w:r>
      <w:r w:rsidR="007C1F95">
        <w:rPr>
          <w:rFonts w:ascii="Times New Roman" w:eastAsia="等线" w:hAnsi="Times New Roman"/>
          <w:b/>
          <w:bCs/>
          <w:szCs w:val="20"/>
          <w:lang w:val="en-GB" w:eastAsia="zh-CN"/>
        </w:rPr>
        <w:t xml:space="preserve"> </w:t>
      </w:r>
      <w:r w:rsidR="007C1F95" w:rsidRPr="00860D55">
        <w:rPr>
          <w:rFonts w:ascii="Times New Roman" w:eastAsia="等线" w:hAnsi="Times New Roman"/>
          <w:b/>
          <w:bCs/>
          <w:szCs w:val="20"/>
          <w:lang w:val="en-GB" w:eastAsia="zh-CN"/>
        </w:rPr>
        <w:t>Timing and frequency error</w:t>
      </w:r>
      <w:r w:rsidR="007C1F95">
        <w:rPr>
          <w:rFonts w:ascii="Times New Roman" w:eastAsia="等线" w:hAnsi="Times New Roman"/>
          <w:b/>
          <w:bCs/>
          <w:szCs w:val="20"/>
          <w:lang w:val="en-GB" w:eastAsia="zh-CN"/>
        </w:rPr>
        <w:t xml:space="preserve"> exist in UHF RFID, due to poor accuracy and poor stability of AIoT clock.</w:t>
      </w:r>
    </w:p>
    <w:p w14:paraId="62E6A94A" w14:textId="77777777" w:rsidR="007C1F95" w:rsidRPr="00F72F25" w:rsidRDefault="007C1F95" w:rsidP="007C1F95">
      <w:pPr>
        <w:pStyle w:val="af0"/>
        <w:numPr>
          <w:ilvl w:val="0"/>
          <w:numId w:val="23"/>
        </w:numPr>
        <w:overflowPunct w:val="0"/>
        <w:autoSpaceDE w:val="0"/>
        <w:autoSpaceDN w:val="0"/>
        <w:adjustRightInd w:val="0"/>
        <w:snapToGrid w:val="0"/>
        <w:ind w:firstLineChars="0"/>
        <w:textAlignment w:val="baseline"/>
        <w:rPr>
          <w:rFonts w:ascii="Times New Roman" w:eastAsia="等线" w:hAnsi="Times New Roman"/>
          <w:b/>
          <w:sz w:val="20"/>
          <w:szCs w:val="20"/>
          <w:lang w:val="en-GB"/>
        </w:rPr>
      </w:pPr>
      <w:r>
        <w:rPr>
          <w:rFonts w:ascii="Times New Roman" w:eastAsia="等线" w:hAnsi="Times New Roman"/>
          <w:b/>
          <w:bCs/>
          <w:sz w:val="20"/>
          <w:szCs w:val="20"/>
          <w:lang w:val="en-GB"/>
        </w:rPr>
        <w:t>U</w:t>
      </w:r>
      <w:r w:rsidRPr="00F72F25">
        <w:rPr>
          <w:rFonts w:ascii="Times New Roman" w:eastAsia="等线" w:hAnsi="Times New Roman"/>
          <w:b/>
          <w:sz w:val="20"/>
          <w:szCs w:val="20"/>
          <w:lang w:val="en-GB"/>
        </w:rPr>
        <w:t xml:space="preserve">p to 1% in timing error and up to </w:t>
      </w:r>
      <w:r w:rsidRPr="00D57B70">
        <w:rPr>
          <w:rFonts w:ascii="Times New Roman" w:eastAsia="等线" w:hAnsi="Times New Roman"/>
          <w:b/>
          <w:bCs/>
          <w:sz w:val="20"/>
          <w:szCs w:val="20"/>
          <w:lang w:val="en-GB"/>
        </w:rPr>
        <w:t>22</w:t>
      </w:r>
      <w:r w:rsidRPr="00D57B70">
        <w:rPr>
          <w:rFonts w:ascii="Times New Roman" w:eastAsia="等线" w:hAnsi="Times New Roman"/>
          <w:b/>
          <w:sz w:val="20"/>
          <w:szCs w:val="20"/>
          <w:lang w:val="en-GB"/>
        </w:rPr>
        <w:t>%</w:t>
      </w:r>
      <w:r w:rsidRPr="00F72F25">
        <w:rPr>
          <w:rFonts w:ascii="Times New Roman" w:eastAsia="等线" w:hAnsi="Times New Roman"/>
          <w:b/>
          <w:sz w:val="20"/>
          <w:szCs w:val="20"/>
          <w:lang w:val="en-GB"/>
        </w:rPr>
        <w:t xml:space="preserve"> in backscatter frequency error as in RFID.</w:t>
      </w:r>
    </w:p>
    <w:p w14:paraId="08D76022" w14:textId="64405E6C" w:rsidR="007C1F95" w:rsidRPr="002B2D2B" w:rsidRDefault="007C1F95" w:rsidP="00D57B70">
      <w:pPr>
        <w:pStyle w:val="af0"/>
        <w:numPr>
          <w:ilvl w:val="0"/>
          <w:numId w:val="23"/>
        </w:numPr>
        <w:overflowPunct w:val="0"/>
        <w:autoSpaceDE w:val="0"/>
        <w:autoSpaceDN w:val="0"/>
        <w:adjustRightInd w:val="0"/>
        <w:snapToGrid w:val="0"/>
        <w:ind w:firstLineChars="0"/>
        <w:textAlignment w:val="baseline"/>
        <w:rPr>
          <w:rFonts w:ascii="Times New Roman" w:eastAsia="等线" w:hAnsi="Times New Roman"/>
          <w:b/>
          <w:bCs/>
          <w:szCs w:val="20"/>
          <w:lang w:val="en-GB"/>
        </w:rPr>
      </w:pPr>
      <w:r w:rsidRPr="00F72F25">
        <w:rPr>
          <w:rFonts w:ascii="Times New Roman" w:eastAsia="等线" w:hAnsi="Times New Roman"/>
          <w:b/>
          <w:bCs/>
          <w:sz w:val="20"/>
          <w:szCs w:val="20"/>
          <w:lang w:val="en-GB"/>
        </w:rPr>
        <w:t>Up to 2.5% frequency variation during backscatter transmission.</w:t>
      </w:r>
    </w:p>
    <w:p w14:paraId="35F84680" w14:textId="77777777" w:rsidR="00BC3A06" w:rsidRPr="00EE21EB" w:rsidRDefault="00BC3A06" w:rsidP="00BC3A06">
      <w:pPr>
        <w:overflowPunct w:val="0"/>
        <w:autoSpaceDE w:val="0"/>
        <w:autoSpaceDN w:val="0"/>
        <w:adjustRightInd w:val="0"/>
        <w:snapToGrid w:val="0"/>
        <w:spacing w:beforeLines="50" w:before="120"/>
        <w:textAlignment w:val="baseline"/>
        <w:rPr>
          <w:rFonts w:ascii="Times New Roman" w:eastAsia="等线" w:hAnsi="Times New Roman"/>
          <w:b/>
          <w:bCs/>
          <w:szCs w:val="20"/>
          <w:lang w:val="en-GB" w:eastAsia="zh-CN"/>
        </w:rPr>
      </w:pPr>
      <w:r w:rsidRPr="00EE21EB">
        <w:rPr>
          <w:rFonts w:ascii="Times New Roman" w:eastAsia="等线" w:hAnsi="Times New Roman"/>
          <w:b/>
          <w:bCs/>
          <w:szCs w:val="20"/>
          <w:lang w:val="en-GB" w:eastAsia="zh-CN"/>
        </w:rPr>
        <w:t xml:space="preserve">Proposal </w:t>
      </w:r>
      <w:r w:rsidRPr="00EE21EB">
        <w:rPr>
          <w:rFonts w:ascii="Times New Roman" w:hAnsi="Times New Roman"/>
          <w:b/>
        </w:rPr>
        <w:fldChar w:fldCharType="begin"/>
      </w:r>
      <w:r w:rsidRPr="00EE21EB">
        <w:rPr>
          <w:rFonts w:ascii="Times New Roman" w:hAnsi="Times New Roman"/>
          <w:b/>
        </w:rPr>
        <w:instrText xml:space="preserve"> SEQ Proposal \* ARABIC </w:instrText>
      </w:r>
      <w:r w:rsidRPr="00EE21EB">
        <w:rPr>
          <w:rFonts w:ascii="Times New Roman" w:hAnsi="Times New Roman"/>
          <w:b/>
        </w:rPr>
        <w:fldChar w:fldCharType="separate"/>
      </w:r>
      <w:r w:rsidRPr="00EE21EB">
        <w:rPr>
          <w:rFonts w:ascii="Times New Roman" w:hAnsi="Times New Roman"/>
          <w:b/>
          <w:noProof/>
        </w:rPr>
        <w:t>1</w:t>
      </w:r>
      <w:r w:rsidRPr="00EE21EB">
        <w:rPr>
          <w:rFonts w:ascii="Times New Roman" w:hAnsi="Times New Roman"/>
          <w:b/>
        </w:rPr>
        <w:fldChar w:fldCharType="end"/>
      </w:r>
      <w:r w:rsidRPr="00EE21EB">
        <w:rPr>
          <w:rFonts w:ascii="Times New Roman" w:eastAsia="等线" w:hAnsi="Times New Roman"/>
          <w:b/>
          <w:bCs/>
          <w:szCs w:val="20"/>
          <w:lang w:val="en-GB" w:eastAsia="zh-CN"/>
        </w:rPr>
        <w:t>: Consider following categorization for AIoT device types</w:t>
      </w:r>
    </w:p>
    <w:p w14:paraId="10B562F0" w14:textId="77777777" w:rsidR="00BC3A06" w:rsidRPr="00EE21EB" w:rsidRDefault="00BC3A06" w:rsidP="00BC3A06">
      <w:pPr>
        <w:pStyle w:val="af0"/>
        <w:numPr>
          <w:ilvl w:val="0"/>
          <w:numId w:val="42"/>
        </w:numPr>
        <w:overflowPunct w:val="0"/>
        <w:autoSpaceDE w:val="0"/>
        <w:autoSpaceDN w:val="0"/>
        <w:adjustRightInd w:val="0"/>
        <w:snapToGrid w:val="0"/>
        <w:ind w:left="357" w:firstLineChars="0" w:hanging="357"/>
        <w:textAlignment w:val="baseline"/>
        <w:rPr>
          <w:rFonts w:ascii="Times New Roman" w:eastAsia="等线" w:hAnsi="Times New Roman"/>
          <w:b/>
          <w:sz w:val="20"/>
          <w:szCs w:val="20"/>
        </w:rPr>
      </w:pPr>
      <w:r w:rsidRPr="00EE21EB">
        <w:rPr>
          <w:rFonts w:ascii="Times New Roman" w:eastAsia="等线" w:hAnsi="Times New Roman"/>
          <w:b/>
          <w:sz w:val="20"/>
          <w:szCs w:val="20"/>
          <w:lang w:val="en-GB"/>
        </w:rPr>
        <w:t>Device 1: RF envelop detector is assumed for DL w/o LNA, and backscatter transmission for UL w/o reflection amplifier.</w:t>
      </w:r>
    </w:p>
    <w:p w14:paraId="19A13AC6" w14:textId="77777777" w:rsidR="00BC3A06" w:rsidRPr="00EE21EB" w:rsidRDefault="00BC3A06" w:rsidP="00BC3A06">
      <w:pPr>
        <w:pStyle w:val="af0"/>
        <w:numPr>
          <w:ilvl w:val="0"/>
          <w:numId w:val="42"/>
        </w:numPr>
        <w:overflowPunct w:val="0"/>
        <w:autoSpaceDE w:val="0"/>
        <w:autoSpaceDN w:val="0"/>
        <w:adjustRightInd w:val="0"/>
        <w:snapToGrid w:val="0"/>
        <w:ind w:left="357" w:firstLineChars="0" w:hanging="357"/>
        <w:textAlignment w:val="baseline"/>
        <w:rPr>
          <w:rFonts w:ascii="Times New Roman" w:eastAsia="等线" w:hAnsi="Times New Roman"/>
          <w:b/>
          <w:sz w:val="20"/>
          <w:szCs w:val="20"/>
        </w:rPr>
      </w:pPr>
      <w:r w:rsidRPr="00EE21EB">
        <w:rPr>
          <w:rFonts w:ascii="Times New Roman" w:eastAsia="等线" w:hAnsi="Times New Roman"/>
          <w:b/>
          <w:sz w:val="20"/>
          <w:szCs w:val="20"/>
        </w:rPr>
        <w:t xml:space="preserve">Device 2A: </w:t>
      </w:r>
      <w:r w:rsidRPr="00EE21EB">
        <w:rPr>
          <w:rFonts w:ascii="Times New Roman" w:eastAsia="等线" w:hAnsi="Times New Roman"/>
          <w:b/>
          <w:sz w:val="20"/>
          <w:szCs w:val="20"/>
          <w:lang w:val="en-GB"/>
        </w:rPr>
        <w:t>RF envelope detection or IF/Zero-IF envelope detection for DL (optionally w/ LNA), and backscatter transmission for UL (optionally with reflection amplifier)</w:t>
      </w:r>
    </w:p>
    <w:p w14:paraId="2F0F67E7" w14:textId="679FC1E5" w:rsidR="00BC3A06" w:rsidRPr="00D57B70" w:rsidRDefault="00BC3A06" w:rsidP="00D57B70">
      <w:pPr>
        <w:pStyle w:val="af0"/>
        <w:numPr>
          <w:ilvl w:val="0"/>
          <w:numId w:val="42"/>
        </w:numPr>
        <w:overflowPunct w:val="0"/>
        <w:autoSpaceDE w:val="0"/>
        <w:autoSpaceDN w:val="0"/>
        <w:adjustRightInd w:val="0"/>
        <w:snapToGrid w:val="0"/>
        <w:ind w:left="357" w:firstLineChars="0" w:hanging="357"/>
        <w:textAlignment w:val="baseline"/>
        <w:rPr>
          <w:rFonts w:ascii="Times New Roman" w:eastAsia="等线" w:hAnsi="Times New Roman"/>
          <w:b/>
          <w:szCs w:val="20"/>
        </w:rPr>
      </w:pPr>
      <w:r w:rsidRPr="00EE21EB">
        <w:rPr>
          <w:rFonts w:ascii="Times New Roman" w:eastAsia="等线" w:hAnsi="Times New Roman"/>
          <w:b/>
          <w:sz w:val="20"/>
          <w:szCs w:val="20"/>
        </w:rPr>
        <w:lastRenderedPageBreak/>
        <w:t xml:space="preserve">Device 2B: </w:t>
      </w:r>
      <w:r w:rsidRPr="00EE21EB">
        <w:rPr>
          <w:rFonts w:ascii="Times New Roman" w:eastAsia="等线" w:hAnsi="Times New Roman"/>
          <w:b/>
          <w:sz w:val="20"/>
          <w:szCs w:val="20"/>
          <w:lang w:val="en-GB"/>
        </w:rPr>
        <w:t>IF/Zero-IF envelope detection for DL w/ LNA, and active UL transmission.</w:t>
      </w:r>
    </w:p>
    <w:p w14:paraId="5EEEB6C7" w14:textId="77777777" w:rsidR="00BC3A06" w:rsidRPr="00D57B70" w:rsidRDefault="00BC3A06" w:rsidP="00D57B70">
      <w:pPr>
        <w:overflowPunct w:val="0"/>
        <w:autoSpaceDE w:val="0"/>
        <w:autoSpaceDN w:val="0"/>
        <w:adjustRightInd w:val="0"/>
        <w:spacing w:after="120"/>
        <w:jc w:val="both"/>
        <w:textAlignment w:val="baseline"/>
        <w:rPr>
          <w:rFonts w:ascii="Times New Roman" w:eastAsia="等线" w:hAnsi="Times New Roman"/>
          <w:b/>
          <w:bCs/>
          <w:szCs w:val="20"/>
          <w:lang w:val="en-GB" w:eastAsia="zh-CN"/>
        </w:rPr>
      </w:pPr>
      <w:r w:rsidRPr="00EE21EB">
        <w:rPr>
          <w:rFonts w:ascii="Times New Roman" w:eastAsia="等线" w:hAnsi="Times New Roman"/>
          <w:b/>
          <w:bCs/>
          <w:szCs w:val="20"/>
          <w:lang w:val="en-GB" w:eastAsia="zh-CN"/>
        </w:rPr>
        <w:t xml:space="preserve">Proposal </w:t>
      </w:r>
      <w:r w:rsidRPr="00D57B70">
        <w:rPr>
          <w:rFonts w:ascii="Times New Roman" w:eastAsia="等线" w:hAnsi="Times New Roman"/>
          <w:b/>
          <w:bCs/>
          <w:szCs w:val="20"/>
          <w:lang w:val="en-GB" w:eastAsia="zh-CN"/>
        </w:rPr>
        <w:fldChar w:fldCharType="begin"/>
      </w:r>
      <w:r w:rsidRPr="00D57B70">
        <w:rPr>
          <w:rFonts w:ascii="Times New Roman" w:eastAsia="等线" w:hAnsi="Times New Roman"/>
          <w:b/>
          <w:bCs/>
          <w:szCs w:val="20"/>
          <w:lang w:val="en-GB" w:eastAsia="zh-CN"/>
        </w:rPr>
        <w:instrText xml:space="preserve"> SEQ Proposal \* ARABIC </w:instrText>
      </w:r>
      <w:r w:rsidRPr="00D57B70">
        <w:rPr>
          <w:rFonts w:ascii="Times New Roman" w:eastAsia="等线" w:hAnsi="Times New Roman"/>
          <w:b/>
          <w:bCs/>
          <w:szCs w:val="20"/>
          <w:lang w:val="en-GB" w:eastAsia="zh-CN"/>
        </w:rPr>
        <w:fldChar w:fldCharType="separate"/>
      </w:r>
      <w:r w:rsidRPr="00D57B70">
        <w:rPr>
          <w:rFonts w:ascii="Times New Roman" w:eastAsia="等线" w:hAnsi="Times New Roman"/>
          <w:b/>
          <w:bCs/>
          <w:szCs w:val="20"/>
          <w:lang w:val="en-GB" w:eastAsia="zh-CN"/>
        </w:rPr>
        <w:t>2</w:t>
      </w:r>
      <w:r w:rsidRPr="00D57B70">
        <w:rPr>
          <w:rFonts w:ascii="Times New Roman" w:eastAsia="等线" w:hAnsi="Times New Roman"/>
          <w:b/>
          <w:bCs/>
          <w:szCs w:val="20"/>
          <w:lang w:val="en-GB" w:eastAsia="zh-CN"/>
        </w:rPr>
        <w:fldChar w:fldCharType="end"/>
      </w:r>
      <w:r w:rsidRPr="00EE21EB">
        <w:rPr>
          <w:rFonts w:ascii="Times New Roman" w:eastAsia="等线" w:hAnsi="Times New Roman"/>
          <w:b/>
          <w:bCs/>
          <w:szCs w:val="20"/>
          <w:lang w:val="en-GB" w:eastAsia="zh-CN"/>
        </w:rPr>
        <w:t xml:space="preserve">: For receiver architecture, low power wake-up receiver with envelope detection can be reused for Ambient IoT receiver. </w:t>
      </w:r>
    </w:p>
    <w:p w14:paraId="1F47EB6F" w14:textId="77777777" w:rsidR="00BC3A06" w:rsidRPr="00EE21EB" w:rsidRDefault="00BC3A06" w:rsidP="00D57B70">
      <w:pPr>
        <w:overflowPunct w:val="0"/>
        <w:autoSpaceDE w:val="0"/>
        <w:autoSpaceDN w:val="0"/>
        <w:adjustRightInd w:val="0"/>
        <w:spacing w:after="120"/>
        <w:textAlignment w:val="baseline"/>
        <w:rPr>
          <w:rFonts w:ascii="Times New Roman" w:eastAsia="等线" w:hAnsi="Times New Roman"/>
          <w:b/>
          <w:bCs/>
          <w:szCs w:val="20"/>
          <w:lang w:val="en-GB" w:eastAsia="zh-CN"/>
        </w:rPr>
      </w:pPr>
      <w:r w:rsidRPr="00EE21EB">
        <w:rPr>
          <w:rFonts w:ascii="Times New Roman" w:eastAsia="等线" w:hAnsi="Times New Roman"/>
          <w:b/>
          <w:bCs/>
          <w:szCs w:val="20"/>
          <w:lang w:val="en-GB" w:eastAsia="zh-CN"/>
        </w:rPr>
        <w:t xml:space="preserve">Proposal </w:t>
      </w:r>
      <w:r w:rsidRPr="00D57B70">
        <w:rPr>
          <w:rFonts w:ascii="Times New Roman" w:eastAsia="等线" w:hAnsi="Times New Roman"/>
          <w:b/>
          <w:bCs/>
          <w:szCs w:val="20"/>
          <w:lang w:val="en-GB" w:eastAsia="zh-CN"/>
        </w:rPr>
        <w:fldChar w:fldCharType="begin"/>
      </w:r>
      <w:r w:rsidRPr="00D57B70">
        <w:rPr>
          <w:rFonts w:ascii="Times New Roman" w:eastAsia="等线" w:hAnsi="Times New Roman"/>
          <w:b/>
          <w:bCs/>
          <w:szCs w:val="20"/>
          <w:lang w:val="en-GB" w:eastAsia="zh-CN"/>
        </w:rPr>
        <w:instrText xml:space="preserve"> SEQ Proposal \* ARABIC </w:instrText>
      </w:r>
      <w:r w:rsidRPr="00D57B70">
        <w:rPr>
          <w:rFonts w:ascii="Times New Roman" w:eastAsia="等线" w:hAnsi="Times New Roman"/>
          <w:b/>
          <w:bCs/>
          <w:szCs w:val="20"/>
          <w:lang w:val="en-GB" w:eastAsia="zh-CN"/>
        </w:rPr>
        <w:fldChar w:fldCharType="separate"/>
      </w:r>
      <w:r w:rsidRPr="00D57B70">
        <w:rPr>
          <w:rFonts w:ascii="Times New Roman" w:eastAsia="等线" w:hAnsi="Times New Roman"/>
          <w:b/>
          <w:bCs/>
          <w:szCs w:val="20"/>
          <w:lang w:val="en-GB" w:eastAsia="zh-CN"/>
        </w:rPr>
        <w:t>3</w:t>
      </w:r>
      <w:r w:rsidRPr="00D57B70">
        <w:rPr>
          <w:rFonts w:ascii="Times New Roman" w:eastAsia="等线" w:hAnsi="Times New Roman"/>
          <w:b/>
          <w:bCs/>
          <w:szCs w:val="20"/>
          <w:lang w:val="en-GB" w:eastAsia="zh-CN"/>
        </w:rPr>
        <w:fldChar w:fldCharType="end"/>
      </w:r>
      <w:r w:rsidRPr="00EE21EB">
        <w:rPr>
          <w:rFonts w:ascii="Times New Roman" w:eastAsia="等线" w:hAnsi="Times New Roman"/>
          <w:b/>
          <w:bCs/>
          <w:szCs w:val="20"/>
          <w:lang w:val="en-GB" w:eastAsia="zh-CN"/>
        </w:rPr>
        <w:t>:</w:t>
      </w:r>
      <w:r>
        <w:rPr>
          <w:rFonts w:ascii="Times New Roman" w:eastAsia="等线" w:hAnsi="Times New Roman"/>
          <w:b/>
          <w:bCs/>
          <w:szCs w:val="20"/>
          <w:lang w:val="en-GB" w:eastAsia="zh-CN"/>
        </w:rPr>
        <w:t xml:space="preserve"> </w:t>
      </w:r>
      <w:r w:rsidRPr="00EE21EB">
        <w:rPr>
          <w:rFonts w:ascii="Times New Roman" w:eastAsia="等线" w:hAnsi="Times New Roman"/>
          <w:b/>
          <w:bCs/>
          <w:szCs w:val="20"/>
          <w:lang w:val="en-GB" w:eastAsia="zh-CN"/>
        </w:rPr>
        <w:t>Power gain on reflection amplifier can be [10-15 dB].</w:t>
      </w:r>
    </w:p>
    <w:p w14:paraId="2FD9B679" w14:textId="65527BF5" w:rsidR="007307BA" w:rsidRPr="00860D55" w:rsidRDefault="007C1F95" w:rsidP="00867D1F">
      <w:pPr>
        <w:overflowPunct w:val="0"/>
        <w:autoSpaceDE w:val="0"/>
        <w:autoSpaceDN w:val="0"/>
        <w:adjustRightInd w:val="0"/>
        <w:spacing w:after="120"/>
        <w:jc w:val="both"/>
        <w:textAlignment w:val="baseline"/>
        <w:rPr>
          <w:rFonts w:ascii="Times New Roman" w:eastAsia="等线" w:hAnsi="Times New Roman"/>
          <w:b/>
          <w:bCs/>
          <w:szCs w:val="20"/>
          <w:lang w:val="en-GB" w:eastAsia="zh-CN"/>
        </w:rPr>
      </w:pPr>
      <w:r w:rsidRPr="00EE21EB">
        <w:rPr>
          <w:rFonts w:ascii="Times New Roman" w:eastAsia="等线" w:hAnsi="Times New Roman"/>
          <w:b/>
          <w:bCs/>
          <w:szCs w:val="20"/>
          <w:lang w:val="en-GB" w:eastAsia="zh-CN"/>
        </w:rPr>
        <w:t xml:space="preserve">Proposal </w:t>
      </w:r>
      <w:r w:rsidRPr="00EE21EB">
        <w:rPr>
          <w:rFonts w:ascii="Times New Roman" w:hAnsi="Times New Roman"/>
          <w:b/>
        </w:rPr>
        <w:fldChar w:fldCharType="begin"/>
      </w:r>
      <w:r w:rsidRPr="00EE21EB">
        <w:rPr>
          <w:rFonts w:ascii="Times New Roman" w:hAnsi="Times New Roman"/>
          <w:b/>
        </w:rPr>
        <w:instrText xml:space="preserve"> SEQ Proposal \* ARABIC </w:instrText>
      </w:r>
      <w:r w:rsidRPr="00EE21EB">
        <w:rPr>
          <w:rFonts w:ascii="Times New Roman" w:hAnsi="Times New Roman"/>
          <w:b/>
        </w:rPr>
        <w:fldChar w:fldCharType="separate"/>
      </w:r>
      <w:r>
        <w:rPr>
          <w:rFonts w:ascii="Times New Roman" w:hAnsi="Times New Roman"/>
          <w:b/>
          <w:noProof/>
        </w:rPr>
        <w:t>4</w:t>
      </w:r>
      <w:r w:rsidRPr="00EE21EB">
        <w:rPr>
          <w:rFonts w:ascii="Times New Roman" w:hAnsi="Times New Roman"/>
          <w:b/>
        </w:rPr>
        <w:fldChar w:fldCharType="end"/>
      </w:r>
      <w:r w:rsidRPr="00EE21EB">
        <w:rPr>
          <w:rFonts w:ascii="Times New Roman" w:eastAsia="等线" w:hAnsi="Times New Roman"/>
          <w:b/>
          <w:bCs/>
          <w:szCs w:val="20"/>
          <w:lang w:val="en-GB" w:eastAsia="zh-CN"/>
        </w:rPr>
        <w:t>:</w:t>
      </w:r>
      <w:r w:rsidR="00BC3A06" w:rsidRPr="00EE21EB">
        <w:rPr>
          <w:rFonts w:ascii="Times New Roman" w:eastAsia="等线" w:hAnsi="Times New Roman"/>
          <w:b/>
          <w:bCs/>
          <w:szCs w:val="20"/>
          <w:lang w:val="en-GB" w:eastAsia="zh-CN"/>
        </w:rPr>
        <w:t xml:space="preserve"> Return loss for backscatter devices is [-6 ~ -8 dB].</w:t>
      </w:r>
    </w:p>
    <w:p w14:paraId="077A218A" w14:textId="29AFF5EF" w:rsidR="0088529D" w:rsidRPr="00D57B70"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sz w:val="36"/>
          <w:szCs w:val="20"/>
          <w:lang w:eastAsia="zh-CN"/>
        </w:rPr>
      </w:pPr>
      <w:r w:rsidRPr="00D57B70">
        <w:rPr>
          <w:rFonts w:ascii="Times New Roman" w:eastAsia="宋体" w:hAnsi="Times New Roman"/>
          <w:sz w:val="36"/>
          <w:szCs w:val="20"/>
          <w:lang w:eastAsia="zh-CN"/>
        </w:rPr>
        <w:t>References</w:t>
      </w:r>
    </w:p>
    <w:p w14:paraId="62F1AC56" w14:textId="05103407" w:rsidR="001F64CF" w:rsidRPr="00860D55" w:rsidRDefault="001F64CF" w:rsidP="001F64CF">
      <w:pPr>
        <w:pStyle w:val="af0"/>
        <w:numPr>
          <w:ilvl w:val="0"/>
          <w:numId w:val="41"/>
        </w:numPr>
        <w:spacing w:after="120"/>
        <w:ind w:firstLineChars="0"/>
        <w:rPr>
          <w:rFonts w:ascii="Times New Roman" w:eastAsia="等线" w:hAnsi="Times New Roman"/>
          <w:sz w:val="20"/>
          <w:szCs w:val="20"/>
          <w:lang w:val="en-GB"/>
        </w:rPr>
      </w:pPr>
      <w:bookmarkStart w:id="25" w:name="_Ref159144826"/>
      <w:bookmarkStart w:id="26" w:name="_Ref115439951"/>
      <w:r w:rsidRPr="00860D55">
        <w:rPr>
          <w:rFonts w:ascii="Times New Roman" w:eastAsia="等线" w:hAnsi="Times New Roman"/>
          <w:sz w:val="20"/>
          <w:szCs w:val="20"/>
          <w:lang w:val="en-GB"/>
        </w:rPr>
        <w:t xml:space="preserve">RP-234058 </w:t>
      </w:r>
      <w:r w:rsidR="004B5A36" w:rsidRPr="00860D55">
        <w:rPr>
          <w:rFonts w:ascii="Times New Roman" w:eastAsia="等线" w:hAnsi="Times New Roman"/>
          <w:sz w:val="20"/>
          <w:szCs w:val="20"/>
          <w:lang w:val="en-GB"/>
        </w:rPr>
        <w:t>New SID: Study on solutions for Ambient IoT (Internet of Things) in NR</w:t>
      </w:r>
      <w:bookmarkEnd w:id="25"/>
    </w:p>
    <w:p w14:paraId="6691A0CE" w14:textId="77777777" w:rsidR="004B5A36" w:rsidRPr="00860D55" w:rsidRDefault="001F64CF" w:rsidP="00AF732A">
      <w:pPr>
        <w:pStyle w:val="af0"/>
        <w:numPr>
          <w:ilvl w:val="0"/>
          <w:numId w:val="41"/>
        </w:numPr>
        <w:spacing w:after="120"/>
        <w:ind w:firstLineChars="0"/>
        <w:rPr>
          <w:rFonts w:ascii="Times New Roman" w:eastAsia="等线" w:hAnsi="Times New Roman"/>
          <w:sz w:val="20"/>
          <w:szCs w:val="20"/>
          <w:lang w:val="en-GB"/>
        </w:rPr>
      </w:pPr>
      <w:bookmarkStart w:id="27" w:name="_Ref159144851"/>
      <w:r w:rsidRPr="00860D55">
        <w:rPr>
          <w:rFonts w:ascii="Times New Roman" w:eastAsia="等线" w:hAnsi="Times New Roman"/>
          <w:sz w:val="20"/>
          <w:szCs w:val="20"/>
          <w:lang w:val="en-GB"/>
        </w:rPr>
        <w:t>TR 38.848</w:t>
      </w:r>
      <w:r w:rsidR="001B0AD9" w:rsidRPr="00860D55">
        <w:rPr>
          <w:rFonts w:ascii="Times New Roman" w:eastAsia="等线" w:hAnsi="Times New Roman"/>
          <w:sz w:val="20"/>
          <w:szCs w:val="20"/>
          <w:lang w:val="en-GB"/>
        </w:rPr>
        <w:t xml:space="preserve"> </w:t>
      </w:r>
      <w:r w:rsidR="004B5A36" w:rsidRPr="00860D55">
        <w:rPr>
          <w:rFonts w:ascii="Times New Roman" w:eastAsia="等线" w:hAnsi="Times New Roman"/>
          <w:sz w:val="20"/>
          <w:szCs w:val="20"/>
          <w:lang w:val="en-GB"/>
        </w:rPr>
        <w:t>Study on Ambient IoT (Internet of Things) in RAN</w:t>
      </w:r>
      <w:bookmarkEnd w:id="27"/>
    </w:p>
    <w:p w14:paraId="2A8E8853" w14:textId="77777777" w:rsidR="008751DE" w:rsidRPr="00860D55" w:rsidRDefault="00EE26EC" w:rsidP="00AF732A">
      <w:pPr>
        <w:pStyle w:val="af0"/>
        <w:numPr>
          <w:ilvl w:val="0"/>
          <w:numId w:val="41"/>
        </w:numPr>
        <w:spacing w:after="120"/>
        <w:ind w:firstLineChars="0"/>
        <w:rPr>
          <w:rFonts w:ascii="Times New Roman" w:eastAsia="等线" w:hAnsi="Times New Roman"/>
          <w:sz w:val="20"/>
          <w:szCs w:val="20"/>
          <w:lang w:val="en-GB"/>
        </w:rPr>
      </w:pPr>
      <w:bookmarkStart w:id="28" w:name="_Ref159233007"/>
      <w:bookmarkEnd w:id="26"/>
      <w:r w:rsidRPr="00860D55">
        <w:rPr>
          <w:rFonts w:ascii="Times New Roman" w:eastAsia="等线" w:hAnsi="Times New Roman"/>
          <w:sz w:val="20"/>
          <w:szCs w:val="20"/>
          <w:lang w:val="en-GB"/>
        </w:rPr>
        <w:t>TR 38.869</w:t>
      </w:r>
      <w:r w:rsidR="008751DE" w:rsidRPr="00860D55">
        <w:rPr>
          <w:rFonts w:ascii="Times New Roman" w:eastAsia="等线" w:hAnsi="Times New Roman"/>
          <w:sz w:val="20"/>
          <w:szCs w:val="20"/>
          <w:lang w:val="en-GB"/>
        </w:rPr>
        <w:t xml:space="preserve"> Study on low-power wake up signal and receiver for NR</w:t>
      </w:r>
      <w:bookmarkEnd w:id="28"/>
    </w:p>
    <w:p w14:paraId="341DA339" w14:textId="7E1DE2CB" w:rsidR="001F64CF" w:rsidRPr="00860D55" w:rsidRDefault="001F64CF" w:rsidP="001F64CF">
      <w:pPr>
        <w:pStyle w:val="af0"/>
        <w:numPr>
          <w:ilvl w:val="0"/>
          <w:numId w:val="41"/>
        </w:numPr>
        <w:spacing w:after="120"/>
        <w:ind w:firstLineChars="0"/>
        <w:rPr>
          <w:rFonts w:ascii="Times New Roman" w:eastAsia="等线" w:hAnsi="Times New Roman"/>
          <w:sz w:val="20"/>
          <w:szCs w:val="20"/>
          <w:lang w:val="en-GB"/>
        </w:rPr>
      </w:pPr>
      <w:bookmarkStart w:id="29" w:name="_Ref159144887"/>
      <w:r w:rsidRPr="00860D55">
        <w:rPr>
          <w:rFonts w:ascii="Times New Roman" w:eastAsia="等线" w:hAnsi="Times New Roman"/>
          <w:sz w:val="20"/>
          <w:szCs w:val="20"/>
          <w:lang w:val="en-GB"/>
        </w:rPr>
        <w:t>N.</w:t>
      </w:r>
      <w:proofErr w:type="gramStart"/>
      <w:r w:rsidRPr="00860D55">
        <w:rPr>
          <w:rFonts w:ascii="Times New Roman" w:eastAsia="等线" w:hAnsi="Times New Roman"/>
          <w:sz w:val="20"/>
          <w:szCs w:val="20"/>
          <w:lang w:val="en-GB"/>
        </w:rPr>
        <w:t>E.Roberts</w:t>
      </w:r>
      <w:proofErr w:type="gramEnd"/>
      <w:r w:rsidRPr="00860D55">
        <w:rPr>
          <w:rFonts w:ascii="Times New Roman" w:eastAsia="等线" w:hAnsi="Times New Roman"/>
          <w:sz w:val="20"/>
          <w:szCs w:val="20"/>
          <w:lang w:val="en-GB"/>
        </w:rPr>
        <w:t>, et.al, “A 236nw -56.5dBm sensitivity Bluetooth low-energy wake up receiver with energy harvesting in 65nm CMOS,” IEEE ISSCC, 2016</w:t>
      </w:r>
      <w:bookmarkEnd w:id="29"/>
    </w:p>
    <w:p w14:paraId="5B928460" w14:textId="6BCDE68E" w:rsidR="001F64CF" w:rsidRPr="00860D55" w:rsidRDefault="001F64CF" w:rsidP="001F64CF">
      <w:pPr>
        <w:pStyle w:val="af0"/>
        <w:numPr>
          <w:ilvl w:val="0"/>
          <w:numId w:val="41"/>
        </w:numPr>
        <w:spacing w:after="120"/>
        <w:ind w:firstLineChars="0"/>
        <w:rPr>
          <w:rFonts w:ascii="Times New Roman" w:eastAsia="等线" w:hAnsi="Times New Roman"/>
          <w:sz w:val="20"/>
          <w:szCs w:val="20"/>
          <w:lang w:val="en-GB"/>
        </w:rPr>
      </w:pPr>
      <w:bookmarkStart w:id="30" w:name="_Ref159144918"/>
      <w:r w:rsidRPr="00860D55">
        <w:rPr>
          <w:rFonts w:ascii="Times New Roman" w:hAnsi="Times New Roman"/>
          <w:sz w:val="20"/>
          <w:szCs w:val="20"/>
        </w:rPr>
        <w:t xml:space="preserve">N. M. Pletcher, S. Gambini, and J. Rabaey, “A 52 </w:t>
      </w:r>
      <w:r w:rsidR="00A01B99" w:rsidRPr="00A01B99">
        <w:rPr>
          <w:rFonts w:ascii="Times New Roman" w:hAnsi="Times New Roman" w:hint="eastAsia"/>
          <w:sz w:val="20"/>
          <w:szCs w:val="20"/>
        </w:rPr>
        <w:t>µ</w:t>
      </w:r>
      <w:r w:rsidR="00A01B99" w:rsidRPr="00A01B99">
        <w:rPr>
          <w:rFonts w:ascii="Times New Roman" w:hAnsi="Times New Roman"/>
          <w:sz w:val="20"/>
          <w:szCs w:val="20"/>
        </w:rPr>
        <w:t>W</w:t>
      </w:r>
      <w:r w:rsidRPr="00860D55">
        <w:rPr>
          <w:rFonts w:ascii="Times New Roman" w:hAnsi="Times New Roman"/>
          <w:sz w:val="20"/>
          <w:szCs w:val="20"/>
        </w:rPr>
        <w:t xml:space="preserve"> wake-up receiverwith –72 dBm sensitivity using an uncertain-IF architecture,” IEEE J. Solid-State Circuits, vol. 44, no. 1, pp. 269–280, Jan. 2009.</w:t>
      </w:r>
      <w:bookmarkEnd w:id="30"/>
    </w:p>
    <w:p w14:paraId="19689CAD" w14:textId="769509F0" w:rsidR="001F64CF" w:rsidRPr="00860D55" w:rsidRDefault="001F64CF" w:rsidP="001F64CF">
      <w:pPr>
        <w:pStyle w:val="af0"/>
        <w:numPr>
          <w:ilvl w:val="0"/>
          <w:numId w:val="41"/>
        </w:numPr>
        <w:spacing w:after="120"/>
        <w:ind w:firstLineChars="0"/>
        <w:rPr>
          <w:rFonts w:ascii="Times New Roman" w:eastAsia="等线" w:hAnsi="Times New Roman"/>
          <w:sz w:val="20"/>
          <w:szCs w:val="20"/>
          <w:lang w:val="en-GB"/>
        </w:rPr>
      </w:pPr>
      <w:bookmarkStart w:id="31" w:name="_Ref159144934"/>
      <w:r w:rsidRPr="00860D55">
        <w:rPr>
          <w:rFonts w:ascii="Times New Roman" w:eastAsia="等线" w:hAnsi="Times New Roman"/>
          <w:sz w:val="20"/>
          <w:szCs w:val="20"/>
          <w:lang w:val="en-GB"/>
        </w:rPr>
        <w:t>R18 LP-WUR workshop receiver architecture, Qualcomm, Sep.2022</w:t>
      </w:r>
      <w:bookmarkEnd w:id="31"/>
    </w:p>
    <w:p w14:paraId="4EAB3053" w14:textId="3450DAF5" w:rsidR="001F64CF" w:rsidRPr="00860D55" w:rsidRDefault="001F64CF" w:rsidP="001F64CF">
      <w:pPr>
        <w:pStyle w:val="af0"/>
        <w:numPr>
          <w:ilvl w:val="0"/>
          <w:numId w:val="41"/>
        </w:numPr>
        <w:spacing w:after="120"/>
        <w:ind w:firstLineChars="0"/>
        <w:rPr>
          <w:rFonts w:ascii="Times New Roman" w:eastAsia="等线" w:hAnsi="Times New Roman"/>
          <w:sz w:val="20"/>
          <w:szCs w:val="20"/>
          <w:lang w:val="en-GB"/>
        </w:rPr>
      </w:pPr>
      <w:bookmarkStart w:id="32" w:name="_Ref159144968"/>
      <w:r w:rsidRPr="00860D55">
        <w:rPr>
          <w:rFonts w:ascii="Times New Roman" w:eastAsia="等线" w:hAnsi="Times New Roman"/>
          <w:sz w:val="20"/>
          <w:szCs w:val="20"/>
          <w:lang w:val="en-GB"/>
        </w:rPr>
        <w:t xml:space="preserve">Alpman, Erkan, et al. "802.11 g/n compliant fully integrated wake-up receiver with -72 dBm sensitivity in 14-nm FinFET CMOS." IEEE Journal </w:t>
      </w:r>
      <w:proofErr w:type="gramStart"/>
      <w:r w:rsidRPr="00860D55">
        <w:rPr>
          <w:rFonts w:ascii="Times New Roman" w:eastAsia="等线" w:hAnsi="Times New Roman"/>
          <w:sz w:val="20"/>
          <w:szCs w:val="20"/>
          <w:lang w:val="en-GB"/>
        </w:rPr>
        <w:t>of  Solid</w:t>
      </w:r>
      <w:proofErr w:type="gramEnd"/>
      <w:r w:rsidRPr="00860D55">
        <w:rPr>
          <w:rFonts w:ascii="Times New Roman" w:eastAsia="等线" w:hAnsi="Times New Roman"/>
          <w:sz w:val="20"/>
          <w:szCs w:val="20"/>
          <w:lang w:val="en-GB"/>
        </w:rPr>
        <w:t>-State Circuits 53.5 (2018)</w:t>
      </w:r>
      <w:bookmarkEnd w:id="32"/>
    </w:p>
    <w:p w14:paraId="1CECBD4D" w14:textId="0E606490" w:rsidR="001F64CF" w:rsidRPr="00860D55" w:rsidRDefault="001F64CF" w:rsidP="001F64CF">
      <w:pPr>
        <w:pStyle w:val="af0"/>
        <w:numPr>
          <w:ilvl w:val="0"/>
          <w:numId w:val="41"/>
        </w:numPr>
        <w:spacing w:after="120"/>
        <w:ind w:firstLineChars="0"/>
        <w:rPr>
          <w:rFonts w:ascii="Times New Roman" w:eastAsia="等线" w:hAnsi="Times New Roman"/>
          <w:sz w:val="20"/>
          <w:szCs w:val="20"/>
          <w:lang w:val="en-GB"/>
        </w:rPr>
      </w:pPr>
      <w:bookmarkStart w:id="33" w:name="_Ref159144979"/>
      <w:r w:rsidRPr="00860D55">
        <w:rPr>
          <w:rFonts w:ascii="Times New Roman" w:eastAsia="等线" w:hAnsi="Times New Roman"/>
          <w:sz w:val="20"/>
          <w:szCs w:val="20"/>
          <w:lang w:val="en-GB"/>
        </w:rPr>
        <w:t>R. Liu et al., "An 802.11ba-based wake-up radio receiver with Wi-Fi transceiver integration", IEEE J. Solid-State Circuits, vol. 55, no. 5, pp. 1151-1164, May 2020.</w:t>
      </w:r>
      <w:bookmarkEnd w:id="33"/>
    </w:p>
    <w:p w14:paraId="22FE9AD1" w14:textId="7C682776" w:rsidR="001F64CF" w:rsidRPr="00860D55" w:rsidRDefault="00B4574E" w:rsidP="001F64CF">
      <w:pPr>
        <w:pStyle w:val="af0"/>
        <w:numPr>
          <w:ilvl w:val="0"/>
          <w:numId w:val="41"/>
        </w:numPr>
        <w:spacing w:after="120"/>
        <w:ind w:firstLineChars="0"/>
        <w:rPr>
          <w:rFonts w:ascii="Times New Roman" w:eastAsia="等线" w:hAnsi="Times New Roman"/>
          <w:sz w:val="20"/>
          <w:szCs w:val="20"/>
          <w:lang w:val="en-GB"/>
        </w:rPr>
      </w:pPr>
      <w:bookmarkStart w:id="34" w:name="_Ref159145017"/>
      <w:r w:rsidRPr="00860D55">
        <w:rPr>
          <w:rFonts w:ascii="Times New Roman" w:eastAsia="等线" w:hAnsi="Times New Roman"/>
          <w:sz w:val="20"/>
          <w:szCs w:val="20"/>
          <w:lang w:val="en-GB"/>
        </w:rPr>
        <w:t xml:space="preserve">Keun-Mok Kim, </w:t>
      </w:r>
      <w:proofErr w:type="gramStart"/>
      <w:r w:rsidRPr="00860D55">
        <w:rPr>
          <w:rFonts w:ascii="Times New Roman" w:eastAsia="等线" w:hAnsi="Times New Roman"/>
          <w:sz w:val="20"/>
          <w:szCs w:val="20"/>
          <w:lang w:val="en-GB"/>
        </w:rPr>
        <w:t>et,al.</w:t>
      </w:r>
      <w:proofErr w:type="gramEnd"/>
      <w:r w:rsidRPr="00860D55">
        <w:rPr>
          <w:rFonts w:ascii="Times New Roman" w:eastAsia="等线" w:hAnsi="Times New Roman"/>
          <w:sz w:val="20"/>
          <w:szCs w:val="20"/>
          <w:lang w:val="en-GB"/>
        </w:rPr>
        <w:t xml:space="preserve"> “</w:t>
      </w:r>
      <w:r w:rsidR="001F64CF" w:rsidRPr="00860D55">
        <w:rPr>
          <w:rFonts w:ascii="Times New Roman" w:eastAsia="等线" w:hAnsi="Times New Roman"/>
          <w:sz w:val="20"/>
          <w:szCs w:val="20"/>
          <w:lang w:val="en-GB"/>
        </w:rPr>
        <w:t>An LPWAN Radio with a Reconfigurable Data/Duty-Cycled-Wake-up Receiver</w:t>
      </w:r>
      <w:r w:rsidRPr="00860D55">
        <w:rPr>
          <w:rFonts w:ascii="Times New Roman" w:eastAsia="等线" w:hAnsi="Times New Roman"/>
          <w:sz w:val="20"/>
          <w:szCs w:val="20"/>
          <w:lang w:val="en-GB"/>
        </w:rPr>
        <w:t>” 2022 IEEE International Solid-State Circuits Conference</w:t>
      </w:r>
      <w:bookmarkEnd w:id="34"/>
    </w:p>
    <w:p w14:paraId="3D95213B" w14:textId="24F43098" w:rsidR="001F64CF" w:rsidRPr="00860D55" w:rsidRDefault="00B4574E" w:rsidP="001F64CF">
      <w:pPr>
        <w:pStyle w:val="af0"/>
        <w:numPr>
          <w:ilvl w:val="0"/>
          <w:numId w:val="41"/>
        </w:numPr>
        <w:spacing w:after="120"/>
        <w:ind w:firstLineChars="0"/>
        <w:rPr>
          <w:rFonts w:ascii="Times New Roman" w:eastAsia="等线" w:hAnsi="Times New Roman"/>
          <w:sz w:val="20"/>
          <w:szCs w:val="20"/>
          <w:lang w:val="en-GB"/>
        </w:rPr>
      </w:pPr>
      <w:r w:rsidRPr="00860D55">
        <w:rPr>
          <w:rFonts w:ascii="Times New Roman" w:eastAsia="等线" w:hAnsi="Times New Roman"/>
          <w:sz w:val="20"/>
          <w:szCs w:val="20"/>
          <w:lang w:val="en-GB"/>
        </w:rPr>
        <w:t xml:space="preserve"> </w:t>
      </w:r>
      <w:bookmarkStart w:id="35" w:name="_Ref159145027"/>
      <w:r w:rsidR="0067554F" w:rsidRPr="00860D55">
        <w:rPr>
          <w:rFonts w:ascii="Times New Roman" w:eastAsia="等线" w:hAnsi="Times New Roman"/>
          <w:sz w:val="20"/>
          <w:szCs w:val="20"/>
          <w:lang w:val="en-GB"/>
        </w:rPr>
        <w:t xml:space="preserve">Dawei Ye, </w:t>
      </w:r>
      <w:proofErr w:type="gramStart"/>
      <w:r w:rsidR="0067554F" w:rsidRPr="00860D55">
        <w:rPr>
          <w:rFonts w:ascii="Times New Roman" w:eastAsia="等线" w:hAnsi="Times New Roman"/>
          <w:sz w:val="20"/>
          <w:szCs w:val="20"/>
          <w:lang w:val="en-GB"/>
        </w:rPr>
        <w:t>et,al.</w:t>
      </w:r>
      <w:proofErr w:type="gramEnd"/>
      <w:r w:rsidR="0067554F" w:rsidRPr="00860D55">
        <w:rPr>
          <w:rFonts w:ascii="Times New Roman" w:eastAsia="等线" w:hAnsi="Times New Roman"/>
          <w:sz w:val="20"/>
          <w:szCs w:val="20"/>
          <w:lang w:val="en-GB"/>
        </w:rPr>
        <w:t xml:space="preserve"> </w:t>
      </w:r>
      <w:r w:rsidRPr="00860D55">
        <w:rPr>
          <w:rFonts w:ascii="Times New Roman" w:eastAsia="等线" w:hAnsi="Times New Roman"/>
          <w:sz w:val="20"/>
          <w:szCs w:val="20"/>
          <w:lang w:val="en-GB"/>
        </w:rPr>
        <w:t>“</w:t>
      </w:r>
      <w:r w:rsidR="001F64CF" w:rsidRPr="00860D55">
        <w:rPr>
          <w:rFonts w:ascii="Times New Roman" w:eastAsia="等线" w:hAnsi="Times New Roman"/>
          <w:sz w:val="20"/>
          <w:szCs w:val="20"/>
          <w:lang w:val="en-GB"/>
        </w:rPr>
        <w:t>An Ultra-Low-Power Receiver Using Transmitted-Reference and Shifted Limiters for In-Band Interference Resilience</w:t>
      </w:r>
      <w:r w:rsidRPr="00860D55">
        <w:rPr>
          <w:rFonts w:ascii="Times New Roman" w:eastAsia="等线" w:hAnsi="Times New Roman"/>
          <w:sz w:val="20"/>
          <w:szCs w:val="20"/>
          <w:lang w:val="en-GB"/>
        </w:rPr>
        <w:t>”</w:t>
      </w:r>
      <w:r w:rsidR="0067554F" w:rsidRPr="00860D55">
        <w:rPr>
          <w:rFonts w:ascii="Times New Roman" w:eastAsia="等线" w:hAnsi="Times New Roman"/>
          <w:sz w:val="20"/>
          <w:szCs w:val="20"/>
          <w:lang w:val="en-GB"/>
        </w:rPr>
        <w:t xml:space="preserve"> 2016 IEEE International Solid-State Circuits Conference</w:t>
      </w:r>
      <w:bookmarkEnd w:id="35"/>
    </w:p>
    <w:p w14:paraId="599156B2" w14:textId="4FEC6D74" w:rsidR="001F64CF" w:rsidRPr="00860D55" w:rsidRDefault="0067554F" w:rsidP="001F64CF">
      <w:pPr>
        <w:pStyle w:val="af0"/>
        <w:numPr>
          <w:ilvl w:val="0"/>
          <w:numId w:val="41"/>
        </w:numPr>
        <w:spacing w:after="120"/>
        <w:ind w:firstLineChars="0"/>
        <w:rPr>
          <w:rFonts w:ascii="Times New Roman" w:eastAsia="等线" w:hAnsi="Times New Roman"/>
          <w:sz w:val="20"/>
          <w:szCs w:val="20"/>
          <w:lang w:val="en-GB"/>
        </w:rPr>
      </w:pPr>
      <w:bookmarkStart w:id="36" w:name="OLE_LINK6"/>
      <w:bookmarkStart w:id="37" w:name="OLE_LINK7"/>
      <w:bookmarkStart w:id="38" w:name="_Ref159145040"/>
      <w:r w:rsidRPr="00860D55">
        <w:rPr>
          <w:rFonts w:ascii="Times New Roman" w:eastAsia="等线" w:hAnsi="Times New Roman"/>
          <w:sz w:val="20"/>
          <w:szCs w:val="20"/>
          <w:lang w:val="en-GB"/>
        </w:rPr>
        <w:t xml:space="preserve">Soumyajit Mandal, </w:t>
      </w:r>
      <w:proofErr w:type="gramStart"/>
      <w:r w:rsidRPr="00860D55">
        <w:rPr>
          <w:rFonts w:ascii="Times New Roman" w:eastAsia="等线" w:hAnsi="Times New Roman"/>
          <w:sz w:val="20"/>
          <w:szCs w:val="20"/>
          <w:lang w:val="en-GB"/>
        </w:rPr>
        <w:t>et,al.</w:t>
      </w:r>
      <w:proofErr w:type="gramEnd"/>
      <w:r w:rsidRPr="00860D55">
        <w:rPr>
          <w:rFonts w:ascii="Times New Roman" w:eastAsia="等线" w:hAnsi="Times New Roman"/>
          <w:sz w:val="20"/>
          <w:szCs w:val="20"/>
          <w:lang w:val="en-GB"/>
        </w:rPr>
        <w:t xml:space="preserve"> “</w:t>
      </w:r>
      <w:r w:rsidR="001F64CF" w:rsidRPr="00860D55">
        <w:rPr>
          <w:rFonts w:ascii="Times New Roman" w:eastAsia="等线" w:hAnsi="Times New Roman"/>
          <w:sz w:val="20"/>
          <w:szCs w:val="20"/>
          <w:lang w:val="en-GB"/>
        </w:rPr>
        <w:t>A Battery-Free Tag for Wireless Monitoring of Heart Sounds</w:t>
      </w:r>
      <w:bookmarkEnd w:id="36"/>
      <w:bookmarkEnd w:id="37"/>
      <w:r w:rsidRPr="00860D55">
        <w:rPr>
          <w:rFonts w:ascii="Times New Roman" w:eastAsia="等线" w:hAnsi="Times New Roman"/>
          <w:sz w:val="20"/>
          <w:szCs w:val="20"/>
          <w:lang w:val="en-GB"/>
        </w:rPr>
        <w:t>” 2009 Body Sensor Networks</w:t>
      </w:r>
      <w:bookmarkEnd w:id="38"/>
    </w:p>
    <w:p w14:paraId="6EE2AEDE" w14:textId="27C44011" w:rsidR="001F64CF" w:rsidRPr="00860D55" w:rsidRDefault="00B4574E" w:rsidP="00D30A9C">
      <w:pPr>
        <w:pStyle w:val="af0"/>
        <w:numPr>
          <w:ilvl w:val="0"/>
          <w:numId w:val="41"/>
        </w:numPr>
        <w:spacing w:after="120"/>
        <w:ind w:firstLineChars="0"/>
        <w:rPr>
          <w:rFonts w:ascii="Times New Roman" w:eastAsia="等线" w:hAnsi="Times New Roman"/>
          <w:sz w:val="20"/>
          <w:szCs w:val="20"/>
          <w:lang w:val="en-GB"/>
        </w:rPr>
      </w:pPr>
      <w:bookmarkStart w:id="39" w:name="_Ref159145049"/>
      <w:r w:rsidRPr="00860D55">
        <w:rPr>
          <w:rFonts w:ascii="Times New Roman" w:eastAsia="等线" w:hAnsi="Times New Roman"/>
          <w:sz w:val="20"/>
          <w:szCs w:val="20"/>
          <w:lang w:val="en-GB"/>
        </w:rPr>
        <w:t xml:space="preserve">Francesco Amato, Christopher W, </w:t>
      </w:r>
      <w:proofErr w:type="gramStart"/>
      <w:r w:rsidRPr="00860D55">
        <w:rPr>
          <w:rFonts w:ascii="Times New Roman" w:eastAsia="等线" w:hAnsi="Times New Roman"/>
          <w:sz w:val="20"/>
          <w:szCs w:val="20"/>
          <w:lang w:val="en-GB"/>
        </w:rPr>
        <w:t>et,al.</w:t>
      </w:r>
      <w:proofErr w:type="gramEnd"/>
      <w:r w:rsidRPr="00860D55">
        <w:rPr>
          <w:rFonts w:ascii="Times New Roman" w:eastAsia="等线" w:hAnsi="Times New Roman"/>
          <w:sz w:val="20"/>
          <w:szCs w:val="20"/>
          <w:lang w:val="en-GB"/>
        </w:rPr>
        <w:t xml:space="preserve"> “Long Range and Low Powered RFID Tags with Tunnel Diode” 2015 IEEE International Conference on RFID Technology and Applications</w:t>
      </w:r>
      <w:bookmarkEnd w:id="39"/>
    </w:p>
    <w:p w14:paraId="675077D6" w14:textId="77777777" w:rsidR="00B96BB9" w:rsidRPr="00860D55" w:rsidRDefault="00B96BB9" w:rsidP="00AF732A">
      <w:pPr>
        <w:pStyle w:val="af0"/>
        <w:numPr>
          <w:ilvl w:val="0"/>
          <w:numId w:val="41"/>
        </w:numPr>
        <w:spacing w:after="120"/>
        <w:ind w:firstLineChars="0"/>
        <w:rPr>
          <w:rFonts w:ascii="Times New Roman" w:eastAsia="等线" w:hAnsi="Times New Roman"/>
          <w:sz w:val="20"/>
          <w:szCs w:val="20"/>
          <w:lang w:val="en-GB"/>
        </w:rPr>
      </w:pPr>
      <w:bookmarkStart w:id="40" w:name="_Ref159145058"/>
      <w:r w:rsidRPr="00860D55">
        <w:rPr>
          <w:rFonts w:ascii="Times New Roman" w:eastAsia="等线" w:hAnsi="Times New Roman"/>
          <w:sz w:val="20"/>
          <w:szCs w:val="20"/>
          <w:lang w:val="en-GB"/>
        </w:rPr>
        <w:t>Peiqing Han, et.al, “Low-Power Passive/Active UHF RFID Tag Transceiver with Frequency Locked On-chip Oscillator”, Journal of Circuits, Systems, and Computers Vol. 29, No. 14 (2020)</w:t>
      </w:r>
      <w:bookmarkEnd w:id="40"/>
    </w:p>
    <w:p w14:paraId="21785436" w14:textId="3C1A6CD2" w:rsidR="001F64CF" w:rsidRPr="00860D55" w:rsidRDefault="00B4574E" w:rsidP="00D30A9C">
      <w:pPr>
        <w:pStyle w:val="af0"/>
        <w:numPr>
          <w:ilvl w:val="0"/>
          <w:numId w:val="41"/>
        </w:numPr>
        <w:spacing w:after="120"/>
        <w:ind w:firstLineChars="0"/>
        <w:rPr>
          <w:rFonts w:ascii="Times New Roman" w:eastAsia="等线" w:hAnsi="Times New Roman"/>
          <w:sz w:val="20"/>
          <w:szCs w:val="20"/>
          <w:lang w:val="en-GB"/>
        </w:rPr>
      </w:pPr>
      <w:bookmarkStart w:id="41" w:name="_Ref159145120"/>
      <w:r w:rsidRPr="00860D55">
        <w:rPr>
          <w:rFonts w:ascii="Times New Roman" w:eastAsia="等线" w:hAnsi="Times New Roman"/>
          <w:sz w:val="20"/>
          <w:szCs w:val="20"/>
          <w:lang w:val="en-GB"/>
        </w:rPr>
        <w:t>Yuh-Shyan Hwang, Ho-Cheng Lin, “</w:t>
      </w:r>
      <w:r w:rsidR="00594E57" w:rsidRPr="00860D55">
        <w:rPr>
          <w:rFonts w:ascii="Times New Roman" w:eastAsia="等线" w:hAnsi="Times New Roman"/>
          <w:sz w:val="20"/>
          <w:szCs w:val="20"/>
          <w:lang w:val="en-GB"/>
        </w:rPr>
        <w:t>A New CMOS Analog Front End for RFID Tags</w:t>
      </w:r>
      <w:r w:rsidRPr="00860D55">
        <w:rPr>
          <w:rFonts w:ascii="Times New Roman" w:eastAsia="等线" w:hAnsi="Times New Roman"/>
          <w:sz w:val="20"/>
          <w:szCs w:val="20"/>
          <w:lang w:val="en-GB"/>
        </w:rPr>
        <w:t>” IEEE TRANSACTIONS ON INDUSTRIAL ELECTRONICS, VOL. 56, NO. 7, JULY 2009</w:t>
      </w:r>
      <w:bookmarkEnd w:id="41"/>
    </w:p>
    <w:p w14:paraId="29900489" w14:textId="17A4204F" w:rsidR="00594E57" w:rsidRPr="00860D55" w:rsidRDefault="00B4574E" w:rsidP="00D30A9C">
      <w:pPr>
        <w:pStyle w:val="af0"/>
        <w:numPr>
          <w:ilvl w:val="0"/>
          <w:numId w:val="41"/>
        </w:numPr>
        <w:spacing w:after="120"/>
        <w:ind w:firstLineChars="0"/>
        <w:rPr>
          <w:rFonts w:ascii="Times New Roman" w:eastAsia="等线" w:hAnsi="Times New Roman"/>
          <w:sz w:val="20"/>
          <w:szCs w:val="20"/>
          <w:lang w:val="en-GB"/>
        </w:rPr>
      </w:pPr>
      <w:bookmarkStart w:id="42" w:name="_Ref159145132"/>
      <w:r w:rsidRPr="00860D55">
        <w:rPr>
          <w:rFonts w:ascii="Times New Roman" w:eastAsia="等线" w:hAnsi="Times New Roman"/>
          <w:sz w:val="20"/>
          <w:szCs w:val="20"/>
          <w:lang w:val="en-GB"/>
        </w:rPr>
        <w:t>Maysam Ghovanloo, Khalil Najafi, “</w:t>
      </w:r>
      <w:r w:rsidR="00594E57" w:rsidRPr="00860D55">
        <w:rPr>
          <w:rFonts w:ascii="Times New Roman" w:eastAsia="等线" w:hAnsi="Times New Roman"/>
          <w:sz w:val="20"/>
          <w:szCs w:val="20"/>
          <w:lang w:val="en-GB"/>
        </w:rPr>
        <w:t>A Wideband Frequency-Shift Keying Wireless Link for Inductively Powered Biomedical Implants</w:t>
      </w:r>
      <w:r w:rsidRPr="00860D55">
        <w:rPr>
          <w:rFonts w:ascii="Times New Roman" w:eastAsia="等线" w:hAnsi="Times New Roman"/>
          <w:sz w:val="20"/>
          <w:szCs w:val="20"/>
          <w:lang w:val="en-GB"/>
        </w:rPr>
        <w:t>” IEEE TRANSACTIONS ON CIRCUITS AND SYSTEMS—I: REGULAR PAPERS, VOL. 51, NO. 12, DECEMBER 2004</w:t>
      </w:r>
      <w:bookmarkEnd w:id="42"/>
    </w:p>
    <w:p w14:paraId="29C8EE90" w14:textId="6DCE5656" w:rsidR="00594E57" w:rsidRPr="00860D55" w:rsidRDefault="00B4574E" w:rsidP="00D30A9C">
      <w:pPr>
        <w:pStyle w:val="af0"/>
        <w:numPr>
          <w:ilvl w:val="0"/>
          <w:numId w:val="41"/>
        </w:numPr>
        <w:spacing w:after="120"/>
        <w:ind w:firstLineChars="0"/>
        <w:rPr>
          <w:rFonts w:ascii="Times New Roman" w:eastAsia="等线" w:hAnsi="Times New Roman"/>
          <w:sz w:val="20"/>
          <w:szCs w:val="20"/>
          <w:lang w:val="en-GB"/>
        </w:rPr>
      </w:pPr>
      <w:bookmarkStart w:id="43" w:name="_Ref159145144"/>
      <w:r w:rsidRPr="00860D55">
        <w:rPr>
          <w:rFonts w:ascii="Times New Roman" w:eastAsia="等线" w:hAnsi="Times New Roman"/>
          <w:sz w:val="20"/>
          <w:szCs w:val="20"/>
          <w:lang w:val="en-GB"/>
        </w:rPr>
        <w:t>Zhenying Luo, “</w:t>
      </w:r>
      <w:r w:rsidR="00594E57" w:rsidRPr="00860D55">
        <w:rPr>
          <w:rFonts w:ascii="Times New Roman" w:eastAsia="等线" w:hAnsi="Times New Roman"/>
          <w:sz w:val="20"/>
          <w:szCs w:val="20"/>
          <w:lang w:val="en-GB"/>
        </w:rPr>
        <w:t>A Novel BPSK Demodulator for Biological Implants</w:t>
      </w:r>
      <w:r w:rsidRPr="00860D55">
        <w:rPr>
          <w:rFonts w:ascii="Times New Roman" w:eastAsia="等线" w:hAnsi="Times New Roman"/>
          <w:sz w:val="20"/>
          <w:szCs w:val="20"/>
          <w:lang w:val="en-GB"/>
        </w:rPr>
        <w:t>” IEEE TRANSACTIONS ON CIRCUITS AND SYSTEMS—I: REGULAR PAPERS, VOL. 55, NO. 6, JULY 2008</w:t>
      </w:r>
      <w:bookmarkEnd w:id="43"/>
    </w:p>
    <w:p w14:paraId="57AEAADB" w14:textId="4C440EE5" w:rsidR="00594E57" w:rsidRPr="00860D55" w:rsidRDefault="00B4574E" w:rsidP="00D30A9C">
      <w:pPr>
        <w:pStyle w:val="af0"/>
        <w:numPr>
          <w:ilvl w:val="0"/>
          <w:numId w:val="41"/>
        </w:numPr>
        <w:spacing w:after="120"/>
        <w:ind w:firstLineChars="0"/>
        <w:rPr>
          <w:rFonts w:ascii="Times New Roman" w:eastAsia="等线" w:hAnsi="Times New Roman"/>
          <w:sz w:val="20"/>
          <w:szCs w:val="20"/>
          <w:lang w:val="en-GB"/>
        </w:rPr>
      </w:pPr>
      <w:bookmarkStart w:id="44" w:name="_Ref159145152"/>
      <w:r w:rsidRPr="00860D55">
        <w:rPr>
          <w:rFonts w:ascii="Times New Roman" w:eastAsia="等线" w:hAnsi="Times New Roman"/>
          <w:sz w:val="20"/>
          <w:szCs w:val="20"/>
          <w:lang w:val="en-GB"/>
        </w:rPr>
        <w:t>Nowshad Amin, Ng Wen Jye, and Masuri Othman. “</w:t>
      </w:r>
      <w:r w:rsidR="00594E57" w:rsidRPr="00860D55">
        <w:rPr>
          <w:rFonts w:ascii="Times New Roman" w:eastAsia="等线" w:hAnsi="Times New Roman"/>
          <w:sz w:val="20"/>
          <w:szCs w:val="20"/>
          <w:lang w:val="en-GB"/>
        </w:rPr>
        <w:t>A BPSK Backscatter Modulator Design for RFID Passive Tags</w:t>
      </w:r>
      <w:r w:rsidRPr="00860D55">
        <w:rPr>
          <w:rFonts w:ascii="Times New Roman" w:eastAsia="等线" w:hAnsi="Times New Roman"/>
          <w:sz w:val="20"/>
          <w:szCs w:val="20"/>
          <w:lang w:val="en-GB"/>
        </w:rPr>
        <w:t>” RFIT2007-IEEE International Workshop on Radio-Frequency Integration Technology, Dec. 9-11, 2007, Singapore</w:t>
      </w:r>
      <w:bookmarkEnd w:id="44"/>
    </w:p>
    <w:p w14:paraId="7BA4B9AF" w14:textId="38768BCC" w:rsidR="00594E57" w:rsidRPr="00860D55" w:rsidRDefault="00346A55" w:rsidP="00D30A9C">
      <w:pPr>
        <w:pStyle w:val="af0"/>
        <w:numPr>
          <w:ilvl w:val="0"/>
          <w:numId w:val="41"/>
        </w:numPr>
        <w:spacing w:after="120"/>
        <w:ind w:firstLineChars="0"/>
        <w:rPr>
          <w:rFonts w:ascii="Times New Roman" w:eastAsia="等线" w:hAnsi="Times New Roman"/>
          <w:sz w:val="20"/>
          <w:szCs w:val="20"/>
          <w:lang w:val="en-GB"/>
        </w:rPr>
      </w:pPr>
      <w:bookmarkStart w:id="45" w:name="_Ref159145218"/>
      <w:r w:rsidRPr="00860D55">
        <w:rPr>
          <w:rFonts w:ascii="Times New Roman" w:eastAsia="等线" w:hAnsi="Times New Roman"/>
          <w:sz w:val="20"/>
          <w:szCs w:val="20"/>
          <w:lang w:val="en-GB"/>
        </w:rPr>
        <w:t>Francesco Amato, Gregory D. Durgin. “</w:t>
      </w:r>
      <w:r w:rsidR="00594E57" w:rsidRPr="00860D55">
        <w:rPr>
          <w:rFonts w:ascii="Times New Roman" w:eastAsia="等线" w:hAnsi="Times New Roman"/>
          <w:sz w:val="20"/>
          <w:szCs w:val="20"/>
          <w:lang w:val="en-GB"/>
        </w:rPr>
        <w:t>Tunnel Diodes for Backscattering Communications</w:t>
      </w:r>
      <w:r w:rsidRPr="00860D55">
        <w:rPr>
          <w:rFonts w:ascii="Times New Roman" w:eastAsia="等线" w:hAnsi="Times New Roman"/>
          <w:sz w:val="20"/>
          <w:szCs w:val="20"/>
          <w:lang w:val="en-GB"/>
        </w:rPr>
        <w:t xml:space="preserve">” 2nd URSI AT-RASC, Gran Canaria, 28 May </w:t>
      </w:r>
      <w:r w:rsidRPr="00860D55">
        <w:rPr>
          <w:rFonts w:ascii="Times New Roman" w:eastAsia="等线" w:hAnsi="Times New Roman" w:hint="eastAsia"/>
          <w:sz w:val="20"/>
          <w:szCs w:val="20"/>
          <w:lang w:val="en-GB"/>
        </w:rPr>
        <w:t>–</w:t>
      </w:r>
      <w:r w:rsidRPr="00860D55">
        <w:rPr>
          <w:rFonts w:ascii="Times New Roman" w:eastAsia="等线" w:hAnsi="Times New Roman"/>
          <w:sz w:val="20"/>
          <w:szCs w:val="20"/>
          <w:lang w:val="en-GB"/>
        </w:rPr>
        <w:t xml:space="preserve"> 1 June 2018</w:t>
      </w:r>
      <w:bookmarkEnd w:id="45"/>
    </w:p>
    <w:p w14:paraId="36DDF0A5" w14:textId="1818C5EC" w:rsidR="005F256B" w:rsidRPr="00860D55" w:rsidRDefault="005F256B" w:rsidP="00D30A9C">
      <w:pPr>
        <w:pStyle w:val="af0"/>
        <w:numPr>
          <w:ilvl w:val="0"/>
          <w:numId w:val="41"/>
        </w:numPr>
        <w:spacing w:after="120"/>
        <w:ind w:firstLineChars="0"/>
        <w:rPr>
          <w:rFonts w:ascii="Times New Roman" w:eastAsia="等线" w:hAnsi="Times New Roman"/>
          <w:sz w:val="20"/>
          <w:szCs w:val="20"/>
          <w:lang w:val="en-GB"/>
        </w:rPr>
      </w:pPr>
      <w:bookmarkStart w:id="46" w:name="_Ref159145415"/>
      <w:r w:rsidRPr="00D57B70">
        <w:rPr>
          <w:rFonts w:ascii="Times New Roman" w:eastAsia="等线" w:hAnsi="Times New Roman"/>
          <w:sz w:val="20"/>
          <w:szCs w:val="20"/>
          <w:lang w:val="en-GB"/>
        </w:rPr>
        <w:t xml:space="preserve">Kimionis, John; Georgiadis, Apostolos; Collado, Ana; Tentzeris, Manos </w:t>
      </w:r>
      <w:proofErr w:type="gramStart"/>
      <w:r w:rsidRPr="00D57B70">
        <w:rPr>
          <w:rFonts w:ascii="Times New Roman" w:eastAsia="等线" w:hAnsi="Times New Roman"/>
          <w:sz w:val="20"/>
          <w:szCs w:val="20"/>
          <w:lang w:val="en-GB"/>
        </w:rPr>
        <w:t>M. .</w:t>
      </w:r>
      <w:proofErr w:type="gramEnd"/>
      <w:r w:rsidRPr="00D57B70">
        <w:rPr>
          <w:rFonts w:ascii="Times New Roman" w:eastAsia="等线" w:hAnsi="Times New Roman"/>
          <w:sz w:val="20"/>
          <w:szCs w:val="20"/>
          <w:lang w:val="en-GB"/>
        </w:rPr>
        <w:t xml:space="preserve"> (2014). Enhancement of RF Tag Backscatter Efficiency </w:t>
      </w:r>
      <w:proofErr w:type="gramStart"/>
      <w:r w:rsidRPr="00D57B70">
        <w:rPr>
          <w:rFonts w:ascii="Times New Roman" w:eastAsia="等线" w:hAnsi="Times New Roman"/>
          <w:sz w:val="20"/>
          <w:szCs w:val="20"/>
          <w:lang w:val="en-GB"/>
        </w:rPr>
        <w:t>With</w:t>
      </w:r>
      <w:proofErr w:type="gramEnd"/>
      <w:r w:rsidRPr="00D57B70">
        <w:rPr>
          <w:rFonts w:ascii="Times New Roman" w:eastAsia="等线" w:hAnsi="Times New Roman"/>
          <w:sz w:val="20"/>
          <w:szCs w:val="20"/>
          <w:lang w:val="en-GB"/>
        </w:rPr>
        <w:t xml:space="preserve"> Low-Power Reflection Amplifiers. IEEE Transactions on Microwave Theory and Techniques, 62(12), 3562–3571.</w:t>
      </w:r>
      <w:bookmarkEnd w:id="46"/>
    </w:p>
    <w:p w14:paraId="2F723A9A" w14:textId="52E62549" w:rsidR="00594E57" w:rsidRPr="00860D55" w:rsidRDefault="00346A55" w:rsidP="00D30A9C">
      <w:pPr>
        <w:pStyle w:val="af0"/>
        <w:numPr>
          <w:ilvl w:val="0"/>
          <w:numId w:val="41"/>
        </w:numPr>
        <w:spacing w:after="120"/>
        <w:ind w:firstLineChars="0"/>
        <w:rPr>
          <w:rFonts w:ascii="Times New Roman" w:eastAsia="等线" w:hAnsi="Times New Roman"/>
          <w:sz w:val="20"/>
          <w:szCs w:val="20"/>
          <w:lang w:val="en-GB"/>
        </w:rPr>
      </w:pPr>
      <w:bookmarkStart w:id="47" w:name="_Ref159145306"/>
      <w:r w:rsidRPr="00860D55">
        <w:rPr>
          <w:rFonts w:ascii="Times New Roman" w:eastAsia="等线" w:hAnsi="Times New Roman"/>
          <w:sz w:val="20"/>
          <w:szCs w:val="20"/>
          <w:lang w:val="en-GB"/>
        </w:rPr>
        <w:t>EPC Radio-Frequency Identity Protocols Generation-2 UHF RFID Standard</w:t>
      </w:r>
      <w:bookmarkEnd w:id="47"/>
    </w:p>
    <w:p w14:paraId="33494780" w14:textId="1D48DB6F" w:rsidR="00697F48" w:rsidRPr="00D57B70" w:rsidRDefault="00697F48" w:rsidP="00C96190">
      <w:pPr>
        <w:pStyle w:val="af0"/>
        <w:numPr>
          <w:ilvl w:val="0"/>
          <w:numId w:val="41"/>
        </w:numPr>
        <w:spacing w:after="120"/>
        <w:ind w:firstLineChars="0"/>
        <w:rPr>
          <w:rFonts w:ascii="Times New Roman" w:hAnsi="Times New Roman"/>
          <w:szCs w:val="20"/>
        </w:rPr>
      </w:pPr>
      <w:bookmarkStart w:id="48" w:name="_Ref158240090"/>
      <w:bookmarkStart w:id="49" w:name="_Ref159145322"/>
      <w:r w:rsidRPr="005433C9">
        <w:rPr>
          <w:rFonts w:ascii="Times New Roman" w:hAnsi="Times New Roman"/>
          <w:szCs w:val="20"/>
        </w:rPr>
        <w:t>R1-2400246</w:t>
      </w:r>
      <w:r>
        <w:rPr>
          <w:rFonts w:ascii="Times New Roman" w:hAnsi="Times New Roman"/>
          <w:szCs w:val="20"/>
        </w:rPr>
        <w:t xml:space="preserve">, </w:t>
      </w:r>
      <w:r w:rsidRPr="005433C9">
        <w:rPr>
          <w:rFonts w:ascii="Times New Roman" w:hAnsi="Times New Roman"/>
          <w:szCs w:val="20"/>
        </w:rPr>
        <w:t>Discussion on General Aspects of Physical Layer Design</w:t>
      </w:r>
      <w:r>
        <w:rPr>
          <w:rFonts w:ascii="Times New Roman" w:hAnsi="Times New Roman"/>
          <w:szCs w:val="20"/>
        </w:rPr>
        <w:t>, vivo, RAN1#116</w:t>
      </w:r>
      <w:bookmarkEnd w:id="48"/>
    </w:p>
    <w:p w14:paraId="17E55883" w14:textId="548148DE" w:rsidR="00697F48" w:rsidRPr="00D57B70" w:rsidRDefault="00697F48" w:rsidP="00C96190">
      <w:pPr>
        <w:pStyle w:val="af0"/>
        <w:numPr>
          <w:ilvl w:val="0"/>
          <w:numId w:val="41"/>
        </w:numPr>
        <w:spacing w:after="120"/>
        <w:ind w:firstLineChars="0"/>
        <w:rPr>
          <w:rFonts w:ascii="Times New Roman" w:hAnsi="Times New Roman"/>
          <w:szCs w:val="20"/>
        </w:rPr>
      </w:pPr>
      <w:bookmarkStart w:id="50" w:name="_Ref159233330"/>
      <w:r w:rsidRPr="001362E1">
        <w:rPr>
          <w:rFonts w:ascii="Times New Roman" w:hAnsi="Times New Roman"/>
          <w:szCs w:val="20"/>
        </w:rPr>
        <w:lastRenderedPageBreak/>
        <w:t>Zheng Wang, Luhong Mao, Liying Chen, Lei Li, Jinfeng Tian, &amp; Ziqing Wang. (2010). Design of a passive UHF RFID transponder featuring a variation-tolerant baseband processor. 2010 IEEE International Conference on RFID (IEEE RFID 2010)</w:t>
      </w:r>
      <w:bookmarkEnd w:id="50"/>
    </w:p>
    <w:p w14:paraId="038F5F85" w14:textId="05CB8EB4" w:rsidR="001F64CF" w:rsidRPr="00D57B70" w:rsidRDefault="00594E57" w:rsidP="00C96190">
      <w:pPr>
        <w:pStyle w:val="af0"/>
        <w:numPr>
          <w:ilvl w:val="0"/>
          <w:numId w:val="41"/>
        </w:numPr>
        <w:spacing w:after="120"/>
        <w:ind w:firstLineChars="0"/>
        <w:rPr>
          <w:rFonts w:ascii="Times New Roman" w:hAnsi="Times New Roman"/>
          <w:szCs w:val="20"/>
        </w:rPr>
      </w:pPr>
      <w:bookmarkStart w:id="51" w:name="_Ref159233337"/>
      <w:r w:rsidRPr="00860D55">
        <w:rPr>
          <w:rFonts w:ascii="Times New Roman" w:eastAsia="等线" w:hAnsi="Times New Roman"/>
          <w:sz w:val="20"/>
          <w:szCs w:val="20"/>
          <w:lang w:val="en-GB"/>
        </w:rPr>
        <w:t>Abdelaziz Hamani, Mustapha C. E. Yagoub. “RFID Tag Antenna Coupled by</w:t>
      </w:r>
      <w:r w:rsidR="006119FD">
        <w:rPr>
          <w:rFonts w:ascii="Times New Roman" w:eastAsia="等线" w:hAnsi="Times New Roman"/>
          <w:sz w:val="20"/>
          <w:szCs w:val="20"/>
          <w:lang w:val="en-GB"/>
        </w:rPr>
        <w:t xml:space="preserve"> </w:t>
      </w:r>
      <w:r w:rsidRPr="00860D55">
        <w:rPr>
          <w:rFonts w:ascii="Times New Roman" w:eastAsia="等线" w:hAnsi="Times New Roman"/>
          <w:sz w:val="20"/>
          <w:szCs w:val="20"/>
          <w:lang w:val="en-GB"/>
        </w:rPr>
        <w:t>Shorted Microstrip Line for Metallic Surfaces”, ETRI Journal, Volume 30, Number 4, August 2008</w:t>
      </w:r>
      <w:bookmarkEnd w:id="49"/>
      <w:bookmarkEnd w:id="51"/>
    </w:p>
    <w:p w14:paraId="6B931D4D" w14:textId="77777777" w:rsidR="00044372" w:rsidRPr="00D57B70" w:rsidRDefault="00044372" w:rsidP="00D57B70">
      <w:pPr>
        <w:spacing w:after="120"/>
        <w:rPr>
          <w:rFonts w:ascii="Times New Roman" w:eastAsiaTheme="minorEastAsia" w:hAnsi="Times New Roman"/>
        </w:rPr>
      </w:pPr>
      <w:bookmarkStart w:id="52" w:name="_1737902566"/>
      <w:bookmarkStart w:id="53" w:name="_1738139520"/>
      <w:bookmarkStart w:id="54" w:name="_1738152634"/>
      <w:bookmarkStart w:id="55" w:name="_1738152700"/>
      <w:bookmarkEnd w:id="0"/>
      <w:bookmarkEnd w:id="52"/>
      <w:bookmarkEnd w:id="53"/>
      <w:bookmarkEnd w:id="54"/>
      <w:bookmarkEnd w:id="55"/>
    </w:p>
    <w:sectPr w:rsidR="00044372" w:rsidRPr="00D57B70" w:rsidSect="00A824EE">
      <w:footerReference w:type="default" r:id="rId30"/>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11DCA" w16cex:dateUtc="2023-08-11T12: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BC3F2" w14:textId="77777777" w:rsidR="00BF7230" w:rsidRDefault="00BF7230">
      <w:r>
        <w:separator/>
      </w:r>
    </w:p>
  </w:endnote>
  <w:endnote w:type="continuationSeparator" w:id="0">
    <w:p w14:paraId="303AF0D8" w14:textId="77777777" w:rsidR="00BF7230" w:rsidRDefault="00BF7230">
      <w:r>
        <w:continuationSeparator/>
      </w:r>
    </w:p>
  </w:endnote>
  <w:endnote w:type="continuationNotice" w:id="1">
    <w:p w14:paraId="21D0D5EF" w14:textId="77777777" w:rsidR="00BF7230" w:rsidRDefault="00BF7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3C0F79" w:rsidRDefault="003C0F79">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3C0F79" w:rsidRDefault="003C0F7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0AE07" w14:textId="77777777" w:rsidR="00BF7230" w:rsidRDefault="00BF7230">
      <w:r>
        <w:separator/>
      </w:r>
    </w:p>
  </w:footnote>
  <w:footnote w:type="continuationSeparator" w:id="0">
    <w:p w14:paraId="20D36C2C" w14:textId="77777777" w:rsidR="00BF7230" w:rsidRDefault="00BF7230">
      <w:r>
        <w:continuationSeparator/>
      </w:r>
    </w:p>
  </w:footnote>
  <w:footnote w:type="continuationNotice" w:id="1">
    <w:p w14:paraId="3F29A999" w14:textId="77777777" w:rsidR="00BF7230" w:rsidRDefault="00BF72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62D1D4A"/>
    <w:multiLevelType w:val="hybridMultilevel"/>
    <w:tmpl w:val="A5E02FC6"/>
    <w:lvl w:ilvl="0" w:tplc="212E4258">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94A1C5B"/>
    <w:multiLevelType w:val="hybridMultilevel"/>
    <w:tmpl w:val="B8C29D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B57328"/>
    <w:multiLevelType w:val="hybridMultilevel"/>
    <w:tmpl w:val="3A0683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ED4A2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0EF8764A"/>
    <w:multiLevelType w:val="hybridMultilevel"/>
    <w:tmpl w:val="A950FE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0F26524C"/>
    <w:multiLevelType w:val="hybridMultilevel"/>
    <w:tmpl w:val="E040AE70"/>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5BC14F1"/>
    <w:multiLevelType w:val="hybridMultilevel"/>
    <w:tmpl w:val="4E1CF70E"/>
    <w:lvl w:ilvl="0" w:tplc="979A56BC">
      <w:start w:val="1"/>
      <w:numFmt w:val="bullet"/>
      <w:lvlText w:val="-"/>
      <w:lvlJc w:val="left"/>
      <w:pPr>
        <w:tabs>
          <w:tab w:val="num" w:pos="720"/>
        </w:tabs>
        <w:ind w:left="720" w:hanging="360"/>
      </w:pPr>
      <w:rPr>
        <w:rFonts w:ascii="宋体" w:hAnsi="宋体" w:hint="default"/>
      </w:rPr>
    </w:lvl>
    <w:lvl w:ilvl="1" w:tplc="D0A28F2C" w:tentative="1">
      <w:start w:val="1"/>
      <w:numFmt w:val="bullet"/>
      <w:lvlText w:val="-"/>
      <w:lvlJc w:val="left"/>
      <w:pPr>
        <w:tabs>
          <w:tab w:val="num" w:pos="1440"/>
        </w:tabs>
        <w:ind w:left="1440" w:hanging="360"/>
      </w:pPr>
      <w:rPr>
        <w:rFonts w:ascii="宋体" w:hAnsi="宋体" w:hint="default"/>
      </w:rPr>
    </w:lvl>
    <w:lvl w:ilvl="2" w:tplc="3530C43E" w:tentative="1">
      <w:start w:val="1"/>
      <w:numFmt w:val="bullet"/>
      <w:lvlText w:val="-"/>
      <w:lvlJc w:val="left"/>
      <w:pPr>
        <w:tabs>
          <w:tab w:val="num" w:pos="2160"/>
        </w:tabs>
        <w:ind w:left="2160" w:hanging="360"/>
      </w:pPr>
      <w:rPr>
        <w:rFonts w:ascii="宋体" w:hAnsi="宋体" w:hint="default"/>
      </w:rPr>
    </w:lvl>
    <w:lvl w:ilvl="3" w:tplc="F5B01ECE" w:tentative="1">
      <w:start w:val="1"/>
      <w:numFmt w:val="bullet"/>
      <w:lvlText w:val="-"/>
      <w:lvlJc w:val="left"/>
      <w:pPr>
        <w:tabs>
          <w:tab w:val="num" w:pos="2880"/>
        </w:tabs>
        <w:ind w:left="2880" w:hanging="360"/>
      </w:pPr>
      <w:rPr>
        <w:rFonts w:ascii="宋体" w:hAnsi="宋体" w:hint="default"/>
      </w:rPr>
    </w:lvl>
    <w:lvl w:ilvl="4" w:tplc="4EEAF398" w:tentative="1">
      <w:start w:val="1"/>
      <w:numFmt w:val="bullet"/>
      <w:lvlText w:val="-"/>
      <w:lvlJc w:val="left"/>
      <w:pPr>
        <w:tabs>
          <w:tab w:val="num" w:pos="3600"/>
        </w:tabs>
        <w:ind w:left="3600" w:hanging="360"/>
      </w:pPr>
      <w:rPr>
        <w:rFonts w:ascii="宋体" w:hAnsi="宋体" w:hint="default"/>
      </w:rPr>
    </w:lvl>
    <w:lvl w:ilvl="5" w:tplc="9FE4568A" w:tentative="1">
      <w:start w:val="1"/>
      <w:numFmt w:val="bullet"/>
      <w:lvlText w:val="-"/>
      <w:lvlJc w:val="left"/>
      <w:pPr>
        <w:tabs>
          <w:tab w:val="num" w:pos="4320"/>
        </w:tabs>
        <w:ind w:left="4320" w:hanging="360"/>
      </w:pPr>
      <w:rPr>
        <w:rFonts w:ascii="宋体" w:hAnsi="宋体" w:hint="default"/>
      </w:rPr>
    </w:lvl>
    <w:lvl w:ilvl="6" w:tplc="755A9356" w:tentative="1">
      <w:start w:val="1"/>
      <w:numFmt w:val="bullet"/>
      <w:lvlText w:val="-"/>
      <w:lvlJc w:val="left"/>
      <w:pPr>
        <w:tabs>
          <w:tab w:val="num" w:pos="5040"/>
        </w:tabs>
        <w:ind w:left="5040" w:hanging="360"/>
      </w:pPr>
      <w:rPr>
        <w:rFonts w:ascii="宋体" w:hAnsi="宋体" w:hint="default"/>
      </w:rPr>
    </w:lvl>
    <w:lvl w:ilvl="7" w:tplc="B7EA2EBC" w:tentative="1">
      <w:start w:val="1"/>
      <w:numFmt w:val="bullet"/>
      <w:lvlText w:val="-"/>
      <w:lvlJc w:val="left"/>
      <w:pPr>
        <w:tabs>
          <w:tab w:val="num" w:pos="5760"/>
        </w:tabs>
        <w:ind w:left="5760" w:hanging="360"/>
      </w:pPr>
      <w:rPr>
        <w:rFonts w:ascii="宋体" w:hAnsi="宋体" w:hint="default"/>
      </w:rPr>
    </w:lvl>
    <w:lvl w:ilvl="8" w:tplc="6826DC64"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20D37AED"/>
    <w:multiLevelType w:val="hybridMultilevel"/>
    <w:tmpl w:val="A7AA8DD6"/>
    <w:lvl w:ilvl="0" w:tplc="6B7623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0E5D85"/>
    <w:multiLevelType w:val="hybridMultilevel"/>
    <w:tmpl w:val="FD4864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2791B"/>
    <w:multiLevelType w:val="hybridMultilevel"/>
    <w:tmpl w:val="B85AE782"/>
    <w:lvl w:ilvl="0" w:tplc="EDEC32BA">
      <w:start w:val="1"/>
      <w:numFmt w:val="bullet"/>
      <w:lvlText w:val="−"/>
      <w:lvlJc w:val="left"/>
      <w:pPr>
        <w:ind w:left="620" w:hanging="420"/>
      </w:pPr>
      <w:rPr>
        <w:rFonts w:ascii="Arial" w:eastAsia="宋体"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8" w15:restartNumberingAfterBreak="0">
    <w:nsid w:val="48ED76AD"/>
    <w:multiLevelType w:val="hybridMultilevel"/>
    <w:tmpl w:val="2E002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F323D7"/>
    <w:multiLevelType w:val="multilevel"/>
    <w:tmpl w:val="1BCE3278"/>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D41BC"/>
    <w:multiLevelType w:val="hybridMultilevel"/>
    <w:tmpl w:val="3C96B862"/>
    <w:lvl w:ilvl="0" w:tplc="3EEA2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8A1259"/>
    <w:multiLevelType w:val="hybridMultilevel"/>
    <w:tmpl w:val="5470DD72"/>
    <w:lvl w:ilvl="0" w:tplc="80C0AC90">
      <w:start w:val="1"/>
      <w:numFmt w:val="bullet"/>
      <w:lvlText w:val="-"/>
      <w:lvlJc w:val="left"/>
      <w:pPr>
        <w:ind w:left="620" w:hanging="420"/>
      </w:pPr>
      <w:rPr>
        <w:rFonts w:ascii="Yu Gothic Medium" w:eastAsia="Yu Gothic Medium" w:hAnsi="Yu Gothic Medium" w:hint="eastAsia"/>
      </w:rPr>
    </w:lvl>
    <w:lvl w:ilvl="1" w:tplc="80C0AC90">
      <w:start w:val="1"/>
      <w:numFmt w:val="bullet"/>
      <w:lvlText w:val="-"/>
      <w:lvlJc w:val="left"/>
      <w:pPr>
        <w:ind w:left="1040" w:hanging="420"/>
      </w:pPr>
      <w:rPr>
        <w:rFonts w:ascii="Yu Gothic Medium" w:eastAsia="Yu Gothic Medium" w:hAnsi="Yu Gothic Medium" w:hint="eastAsia"/>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97164F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rPr>
        <w:sz w:val="28"/>
        <w:lang w:val="en-GB"/>
      </w:rPr>
    </w:lvl>
    <w:lvl w:ilvl="2">
      <w:start w:val="1"/>
      <w:numFmt w:val="decimal"/>
      <w:lvlText w:val="%1.%2.%3."/>
      <w:lvlJc w:val="left"/>
      <w:pPr>
        <w:ind w:left="709" w:hanging="709"/>
      </w:pPr>
      <w:rPr>
        <w:rFonts w:hint="eastAsia"/>
        <w:color w:val="auto"/>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F7E14EB"/>
    <w:multiLevelType w:val="hybridMultilevel"/>
    <w:tmpl w:val="45D20BFA"/>
    <w:lvl w:ilvl="0" w:tplc="6A6C1F8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762FE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C68704B"/>
    <w:multiLevelType w:val="multilevel"/>
    <w:tmpl w:val="1BCE3278"/>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0"/>
  </w:num>
  <w:num w:numId="2">
    <w:abstractNumId w:val="40"/>
  </w:num>
  <w:num w:numId="3">
    <w:abstractNumId w:val="24"/>
  </w:num>
  <w:num w:numId="4">
    <w:abstractNumId w:val="27"/>
  </w:num>
  <w:num w:numId="5">
    <w:abstractNumId w:val="37"/>
  </w:num>
  <w:num w:numId="6">
    <w:abstractNumId w:val="44"/>
  </w:num>
  <w:num w:numId="7">
    <w:abstractNumId w:val="23"/>
  </w:num>
  <w:num w:numId="8">
    <w:abstractNumId w:val="41"/>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43"/>
  </w:num>
  <w:num w:numId="22">
    <w:abstractNumId w:val="18"/>
  </w:num>
  <w:num w:numId="23">
    <w:abstractNumId w:val="34"/>
  </w:num>
  <w:num w:numId="24">
    <w:abstractNumId w:val="14"/>
  </w:num>
  <w:num w:numId="25">
    <w:abstractNumId w:val="28"/>
  </w:num>
  <w:num w:numId="26">
    <w:abstractNumId w:val="19"/>
  </w:num>
  <w:num w:numId="27">
    <w:abstractNumId w:val="29"/>
  </w:num>
  <w:num w:numId="28">
    <w:abstractNumId w:val="25"/>
  </w:num>
  <w:num w:numId="29">
    <w:abstractNumId w:val="32"/>
  </w:num>
  <w:num w:numId="30">
    <w:abstractNumId w:val="17"/>
  </w:num>
  <w:num w:numId="31">
    <w:abstractNumId w:val="36"/>
  </w:num>
  <w:num w:numId="32">
    <w:abstractNumId w:val="33"/>
  </w:num>
  <w:num w:numId="33">
    <w:abstractNumId w:val="16"/>
  </w:num>
  <w:num w:numId="34">
    <w:abstractNumId w:val="22"/>
  </w:num>
  <w:num w:numId="35">
    <w:abstractNumId w:val="31"/>
  </w:num>
  <w:num w:numId="36">
    <w:abstractNumId w:val="15"/>
  </w:num>
  <w:num w:numId="37">
    <w:abstractNumId w:val="11"/>
  </w:num>
  <w:num w:numId="38">
    <w:abstractNumId w:val="26"/>
  </w:num>
  <w:num w:numId="39">
    <w:abstractNumId w:val="20"/>
  </w:num>
  <w:num w:numId="40">
    <w:abstractNumId w:val="42"/>
  </w:num>
  <w:num w:numId="41">
    <w:abstractNumId w:val="35"/>
  </w:num>
  <w:num w:numId="42">
    <w:abstractNumId w:val="38"/>
  </w:num>
  <w:num w:numId="43">
    <w:abstractNumId w:val="21"/>
  </w:num>
  <w:num w:numId="44">
    <w:abstractNumId w:val="13"/>
  </w:num>
  <w:num w:numId="45">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401"/>
    <w:rsid w:val="00001876"/>
    <w:rsid w:val="00001A85"/>
    <w:rsid w:val="00001B82"/>
    <w:rsid w:val="00001B8B"/>
    <w:rsid w:val="00002134"/>
    <w:rsid w:val="00002341"/>
    <w:rsid w:val="00002463"/>
    <w:rsid w:val="000024E0"/>
    <w:rsid w:val="0000259C"/>
    <w:rsid w:val="000025B0"/>
    <w:rsid w:val="000027C6"/>
    <w:rsid w:val="00002B5E"/>
    <w:rsid w:val="00002CC3"/>
    <w:rsid w:val="00002E82"/>
    <w:rsid w:val="0000314A"/>
    <w:rsid w:val="00003650"/>
    <w:rsid w:val="000036F0"/>
    <w:rsid w:val="00003886"/>
    <w:rsid w:val="00003AC5"/>
    <w:rsid w:val="00003C0A"/>
    <w:rsid w:val="00003CAD"/>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497"/>
    <w:rsid w:val="0000769F"/>
    <w:rsid w:val="00007BEE"/>
    <w:rsid w:val="00007D0F"/>
    <w:rsid w:val="00007E01"/>
    <w:rsid w:val="00007F00"/>
    <w:rsid w:val="00007F13"/>
    <w:rsid w:val="000101FF"/>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DC1"/>
    <w:rsid w:val="00011E94"/>
    <w:rsid w:val="00011F30"/>
    <w:rsid w:val="00011FB3"/>
    <w:rsid w:val="00011FFB"/>
    <w:rsid w:val="0001201B"/>
    <w:rsid w:val="000120DF"/>
    <w:rsid w:val="00012168"/>
    <w:rsid w:val="0001222F"/>
    <w:rsid w:val="00012414"/>
    <w:rsid w:val="000124C4"/>
    <w:rsid w:val="000125F2"/>
    <w:rsid w:val="000125F3"/>
    <w:rsid w:val="000125F4"/>
    <w:rsid w:val="000126D5"/>
    <w:rsid w:val="000126F3"/>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EB3"/>
    <w:rsid w:val="00013F40"/>
    <w:rsid w:val="00013F49"/>
    <w:rsid w:val="000140C6"/>
    <w:rsid w:val="00014148"/>
    <w:rsid w:val="000141BF"/>
    <w:rsid w:val="000142A8"/>
    <w:rsid w:val="0001450F"/>
    <w:rsid w:val="000145BE"/>
    <w:rsid w:val="00014921"/>
    <w:rsid w:val="00014A53"/>
    <w:rsid w:val="00014A8F"/>
    <w:rsid w:val="00014D04"/>
    <w:rsid w:val="00014DB7"/>
    <w:rsid w:val="000150F9"/>
    <w:rsid w:val="0001537C"/>
    <w:rsid w:val="000153D5"/>
    <w:rsid w:val="00015469"/>
    <w:rsid w:val="00015501"/>
    <w:rsid w:val="00015520"/>
    <w:rsid w:val="0001554B"/>
    <w:rsid w:val="0001585A"/>
    <w:rsid w:val="00015A87"/>
    <w:rsid w:val="00015E00"/>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4EA"/>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A96"/>
    <w:rsid w:val="00020B63"/>
    <w:rsid w:val="00020B8F"/>
    <w:rsid w:val="000212DF"/>
    <w:rsid w:val="0002163E"/>
    <w:rsid w:val="0002192B"/>
    <w:rsid w:val="0002195F"/>
    <w:rsid w:val="00021979"/>
    <w:rsid w:val="0002199F"/>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8A7"/>
    <w:rsid w:val="00023B2B"/>
    <w:rsid w:val="00023E81"/>
    <w:rsid w:val="000241CB"/>
    <w:rsid w:val="000241D7"/>
    <w:rsid w:val="000242B8"/>
    <w:rsid w:val="00024387"/>
    <w:rsid w:val="0002442C"/>
    <w:rsid w:val="00024592"/>
    <w:rsid w:val="00024597"/>
    <w:rsid w:val="00024601"/>
    <w:rsid w:val="00024775"/>
    <w:rsid w:val="00024892"/>
    <w:rsid w:val="000248EB"/>
    <w:rsid w:val="00024958"/>
    <w:rsid w:val="000249F4"/>
    <w:rsid w:val="00024FAD"/>
    <w:rsid w:val="0002502B"/>
    <w:rsid w:val="000250AB"/>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C85"/>
    <w:rsid w:val="00026F9B"/>
    <w:rsid w:val="00027013"/>
    <w:rsid w:val="000270CE"/>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9FF"/>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7D"/>
    <w:rsid w:val="0003582E"/>
    <w:rsid w:val="00035B01"/>
    <w:rsid w:val="00035C55"/>
    <w:rsid w:val="00035D8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483"/>
    <w:rsid w:val="00042600"/>
    <w:rsid w:val="0004268B"/>
    <w:rsid w:val="00042725"/>
    <w:rsid w:val="00042955"/>
    <w:rsid w:val="00042D40"/>
    <w:rsid w:val="00042E4C"/>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372"/>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95D"/>
    <w:rsid w:val="00047D75"/>
    <w:rsid w:val="00047E2C"/>
    <w:rsid w:val="000504F2"/>
    <w:rsid w:val="000505A5"/>
    <w:rsid w:val="000506A9"/>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BDD"/>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5F9"/>
    <w:rsid w:val="00067A93"/>
    <w:rsid w:val="00067AA3"/>
    <w:rsid w:val="00067B19"/>
    <w:rsid w:val="00067BC5"/>
    <w:rsid w:val="00067C74"/>
    <w:rsid w:val="00067CDE"/>
    <w:rsid w:val="00067D9C"/>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BA1"/>
    <w:rsid w:val="00074C2C"/>
    <w:rsid w:val="00074D2B"/>
    <w:rsid w:val="00074E57"/>
    <w:rsid w:val="00074E7A"/>
    <w:rsid w:val="0007501B"/>
    <w:rsid w:val="0007509F"/>
    <w:rsid w:val="0007547C"/>
    <w:rsid w:val="0007553F"/>
    <w:rsid w:val="000755F5"/>
    <w:rsid w:val="0007571B"/>
    <w:rsid w:val="0007592D"/>
    <w:rsid w:val="000759EE"/>
    <w:rsid w:val="00075D3F"/>
    <w:rsid w:val="00075F7D"/>
    <w:rsid w:val="00075FDA"/>
    <w:rsid w:val="00076367"/>
    <w:rsid w:val="0007680E"/>
    <w:rsid w:val="00076A2B"/>
    <w:rsid w:val="00076E3A"/>
    <w:rsid w:val="00077008"/>
    <w:rsid w:val="0007701F"/>
    <w:rsid w:val="00077076"/>
    <w:rsid w:val="000770A7"/>
    <w:rsid w:val="000773A6"/>
    <w:rsid w:val="000773F8"/>
    <w:rsid w:val="00077459"/>
    <w:rsid w:val="0007785D"/>
    <w:rsid w:val="00077878"/>
    <w:rsid w:val="000779C0"/>
    <w:rsid w:val="00077A10"/>
    <w:rsid w:val="00077C76"/>
    <w:rsid w:val="00077DB2"/>
    <w:rsid w:val="00077DB6"/>
    <w:rsid w:val="00077E03"/>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1B"/>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1F"/>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DC"/>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2A6"/>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EB5"/>
    <w:rsid w:val="000A5FFD"/>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6FD"/>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3FE6"/>
    <w:rsid w:val="000B40D1"/>
    <w:rsid w:val="000B4275"/>
    <w:rsid w:val="000B4365"/>
    <w:rsid w:val="000B458C"/>
    <w:rsid w:val="000B47F9"/>
    <w:rsid w:val="000B4A6D"/>
    <w:rsid w:val="000B4B4B"/>
    <w:rsid w:val="000B4CCE"/>
    <w:rsid w:val="000B4E86"/>
    <w:rsid w:val="000B4F24"/>
    <w:rsid w:val="000B51F7"/>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208"/>
    <w:rsid w:val="000C2281"/>
    <w:rsid w:val="000C22FD"/>
    <w:rsid w:val="000C24B9"/>
    <w:rsid w:val="000C2575"/>
    <w:rsid w:val="000C27A7"/>
    <w:rsid w:val="000C28D1"/>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11"/>
    <w:rsid w:val="000C6F30"/>
    <w:rsid w:val="000C7228"/>
    <w:rsid w:val="000C7578"/>
    <w:rsid w:val="000C7637"/>
    <w:rsid w:val="000C76D4"/>
    <w:rsid w:val="000C76FA"/>
    <w:rsid w:val="000C7746"/>
    <w:rsid w:val="000C7873"/>
    <w:rsid w:val="000C7F6E"/>
    <w:rsid w:val="000D00DB"/>
    <w:rsid w:val="000D034E"/>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CF0"/>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1D6"/>
    <w:rsid w:val="000D62AD"/>
    <w:rsid w:val="000D6502"/>
    <w:rsid w:val="000D659A"/>
    <w:rsid w:val="000D67F0"/>
    <w:rsid w:val="000D6826"/>
    <w:rsid w:val="000D6916"/>
    <w:rsid w:val="000D69DE"/>
    <w:rsid w:val="000D6A21"/>
    <w:rsid w:val="000D6A83"/>
    <w:rsid w:val="000D6C6A"/>
    <w:rsid w:val="000D6CDC"/>
    <w:rsid w:val="000D6EAB"/>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BE2"/>
    <w:rsid w:val="000E0F87"/>
    <w:rsid w:val="000E1043"/>
    <w:rsid w:val="000E16B5"/>
    <w:rsid w:val="000E1909"/>
    <w:rsid w:val="000E19AB"/>
    <w:rsid w:val="000E1BAF"/>
    <w:rsid w:val="000E1C14"/>
    <w:rsid w:val="000E201A"/>
    <w:rsid w:val="000E20BC"/>
    <w:rsid w:val="000E2177"/>
    <w:rsid w:val="000E217B"/>
    <w:rsid w:val="000E2307"/>
    <w:rsid w:val="000E294E"/>
    <w:rsid w:val="000E2985"/>
    <w:rsid w:val="000E29F2"/>
    <w:rsid w:val="000E2B2B"/>
    <w:rsid w:val="000E2B51"/>
    <w:rsid w:val="000E2BEC"/>
    <w:rsid w:val="000E2EAC"/>
    <w:rsid w:val="000E3361"/>
    <w:rsid w:val="000E33C0"/>
    <w:rsid w:val="000E359B"/>
    <w:rsid w:val="000E37E7"/>
    <w:rsid w:val="000E3C6B"/>
    <w:rsid w:val="000E3D4A"/>
    <w:rsid w:val="000E3E31"/>
    <w:rsid w:val="000E3ED2"/>
    <w:rsid w:val="000E4089"/>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78"/>
    <w:rsid w:val="000E7394"/>
    <w:rsid w:val="000E756F"/>
    <w:rsid w:val="000E78A3"/>
    <w:rsid w:val="000E7A2C"/>
    <w:rsid w:val="000E7E98"/>
    <w:rsid w:val="000E7F62"/>
    <w:rsid w:val="000F00C6"/>
    <w:rsid w:val="000F00ED"/>
    <w:rsid w:val="000F0285"/>
    <w:rsid w:val="000F048D"/>
    <w:rsid w:val="000F050F"/>
    <w:rsid w:val="000F0545"/>
    <w:rsid w:val="000F073E"/>
    <w:rsid w:val="000F0A0A"/>
    <w:rsid w:val="000F0A49"/>
    <w:rsid w:val="000F0BBF"/>
    <w:rsid w:val="000F0D23"/>
    <w:rsid w:val="000F1063"/>
    <w:rsid w:val="000F11F0"/>
    <w:rsid w:val="000F13A8"/>
    <w:rsid w:val="000F1637"/>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4F06"/>
    <w:rsid w:val="000F5364"/>
    <w:rsid w:val="000F572F"/>
    <w:rsid w:val="000F57D5"/>
    <w:rsid w:val="000F59E5"/>
    <w:rsid w:val="000F5C14"/>
    <w:rsid w:val="000F6168"/>
    <w:rsid w:val="000F6236"/>
    <w:rsid w:val="000F62FB"/>
    <w:rsid w:val="000F6403"/>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70"/>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48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C1"/>
    <w:rsid w:val="0010553B"/>
    <w:rsid w:val="00105570"/>
    <w:rsid w:val="001056CB"/>
    <w:rsid w:val="00105812"/>
    <w:rsid w:val="00105924"/>
    <w:rsid w:val="00105D9F"/>
    <w:rsid w:val="00105E24"/>
    <w:rsid w:val="001060C6"/>
    <w:rsid w:val="001067A4"/>
    <w:rsid w:val="0010682D"/>
    <w:rsid w:val="001069DB"/>
    <w:rsid w:val="00106BC9"/>
    <w:rsid w:val="00107051"/>
    <w:rsid w:val="001071AA"/>
    <w:rsid w:val="001071FD"/>
    <w:rsid w:val="00107304"/>
    <w:rsid w:val="00107478"/>
    <w:rsid w:val="001076AE"/>
    <w:rsid w:val="00107AAF"/>
    <w:rsid w:val="00107B19"/>
    <w:rsid w:val="00107B62"/>
    <w:rsid w:val="00107BB1"/>
    <w:rsid w:val="00107BBF"/>
    <w:rsid w:val="00107BC5"/>
    <w:rsid w:val="00107E51"/>
    <w:rsid w:val="00107E86"/>
    <w:rsid w:val="00110052"/>
    <w:rsid w:val="001100A5"/>
    <w:rsid w:val="0011039C"/>
    <w:rsid w:val="0011041A"/>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BD9"/>
    <w:rsid w:val="00114E84"/>
    <w:rsid w:val="00114EA0"/>
    <w:rsid w:val="00114F04"/>
    <w:rsid w:val="001151AB"/>
    <w:rsid w:val="001151DF"/>
    <w:rsid w:val="001151F9"/>
    <w:rsid w:val="001152DE"/>
    <w:rsid w:val="00115478"/>
    <w:rsid w:val="001154FA"/>
    <w:rsid w:val="00115525"/>
    <w:rsid w:val="0011554D"/>
    <w:rsid w:val="0011561B"/>
    <w:rsid w:val="001157E3"/>
    <w:rsid w:val="00115911"/>
    <w:rsid w:val="00115A95"/>
    <w:rsid w:val="00115BD3"/>
    <w:rsid w:val="00115C56"/>
    <w:rsid w:val="00115D41"/>
    <w:rsid w:val="00115ECD"/>
    <w:rsid w:val="00116039"/>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224"/>
    <w:rsid w:val="00120300"/>
    <w:rsid w:val="001204C6"/>
    <w:rsid w:val="0012083A"/>
    <w:rsid w:val="00120879"/>
    <w:rsid w:val="00120A0B"/>
    <w:rsid w:val="00120A72"/>
    <w:rsid w:val="00120B7B"/>
    <w:rsid w:val="00120DD5"/>
    <w:rsid w:val="00120E16"/>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6E"/>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419"/>
    <w:rsid w:val="001335FF"/>
    <w:rsid w:val="0013361D"/>
    <w:rsid w:val="0013368B"/>
    <w:rsid w:val="00133750"/>
    <w:rsid w:val="00133897"/>
    <w:rsid w:val="00133A45"/>
    <w:rsid w:val="00133F53"/>
    <w:rsid w:val="00133F95"/>
    <w:rsid w:val="00133FD5"/>
    <w:rsid w:val="0013441E"/>
    <w:rsid w:val="00134974"/>
    <w:rsid w:val="00134A0F"/>
    <w:rsid w:val="00134B37"/>
    <w:rsid w:val="00134B9D"/>
    <w:rsid w:val="00134BDE"/>
    <w:rsid w:val="00134CC6"/>
    <w:rsid w:val="00134FEC"/>
    <w:rsid w:val="001351CE"/>
    <w:rsid w:val="00135689"/>
    <w:rsid w:val="001356D8"/>
    <w:rsid w:val="0013573E"/>
    <w:rsid w:val="00135910"/>
    <w:rsid w:val="0013594B"/>
    <w:rsid w:val="00135972"/>
    <w:rsid w:val="00135A19"/>
    <w:rsid w:val="00135C65"/>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5A5"/>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3FC"/>
    <w:rsid w:val="0014745A"/>
    <w:rsid w:val="00147580"/>
    <w:rsid w:val="00147708"/>
    <w:rsid w:val="00147729"/>
    <w:rsid w:val="001477A0"/>
    <w:rsid w:val="00147EE7"/>
    <w:rsid w:val="00147F40"/>
    <w:rsid w:val="00147F44"/>
    <w:rsid w:val="00150317"/>
    <w:rsid w:val="001505E6"/>
    <w:rsid w:val="00150742"/>
    <w:rsid w:val="0015097A"/>
    <w:rsid w:val="00150D5C"/>
    <w:rsid w:val="00150D71"/>
    <w:rsid w:val="00150E0C"/>
    <w:rsid w:val="00150E16"/>
    <w:rsid w:val="00150E68"/>
    <w:rsid w:val="00150FBE"/>
    <w:rsid w:val="001511AD"/>
    <w:rsid w:val="001512EA"/>
    <w:rsid w:val="001512F3"/>
    <w:rsid w:val="00151400"/>
    <w:rsid w:val="00151418"/>
    <w:rsid w:val="00151512"/>
    <w:rsid w:val="00151595"/>
    <w:rsid w:val="0015172E"/>
    <w:rsid w:val="001517DD"/>
    <w:rsid w:val="00151A1B"/>
    <w:rsid w:val="00151BB2"/>
    <w:rsid w:val="00151BB5"/>
    <w:rsid w:val="00151C45"/>
    <w:rsid w:val="00151D7F"/>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FC"/>
    <w:rsid w:val="001535FC"/>
    <w:rsid w:val="00153658"/>
    <w:rsid w:val="00153A26"/>
    <w:rsid w:val="00153B22"/>
    <w:rsid w:val="00153C7F"/>
    <w:rsid w:val="00153D5F"/>
    <w:rsid w:val="00153E8A"/>
    <w:rsid w:val="001541CE"/>
    <w:rsid w:val="00154392"/>
    <w:rsid w:val="001546D1"/>
    <w:rsid w:val="001546DA"/>
    <w:rsid w:val="00154789"/>
    <w:rsid w:val="001547B4"/>
    <w:rsid w:val="001547EC"/>
    <w:rsid w:val="0015497F"/>
    <w:rsid w:val="00154C1E"/>
    <w:rsid w:val="00154C51"/>
    <w:rsid w:val="00154E9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912"/>
    <w:rsid w:val="00156A83"/>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7F"/>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C3C"/>
    <w:rsid w:val="00163CEB"/>
    <w:rsid w:val="00163D48"/>
    <w:rsid w:val="00164106"/>
    <w:rsid w:val="0016433C"/>
    <w:rsid w:val="001643DD"/>
    <w:rsid w:val="00164451"/>
    <w:rsid w:val="00164591"/>
    <w:rsid w:val="001645B8"/>
    <w:rsid w:val="00164686"/>
    <w:rsid w:val="001646CD"/>
    <w:rsid w:val="00164712"/>
    <w:rsid w:val="0016473C"/>
    <w:rsid w:val="001647DD"/>
    <w:rsid w:val="00164A10"/>
    <w:rsid w:val="00164D1F"/>
    <w:rsid w:val="00164D4A"/>
    <w:rsid w:val="00164E28"/>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D40"/>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5FD"/>
    <w:rsid w:val="00172625"/>
    <w:rsid w:val="001729B2"/>
    <w:rsid w:val="001729C8"/>
    <w:rsid w:val="00172D06"/>
    <w:rsid w:val="00172D5C"/>
    <w:rsid w:val="00172D8C"/>
    <w:rsid w:val="00172FCF"/>
    <w:rsid w:val="0017311E"/>
    <w:rsid w:val="001731C7"/>
    <w:rsid w:val="0017325E"/>
    <w:rsid w:val="00173305"/>
    <w:rsid w:val="001733F7"/>
    <w:rsid w:val="001735B5"/>
    <w:rsid w:val="00173856"/>
    <w:rsid w:val="00173958"/>
    <w:rsid w:val="00173A95"/>
    <w:rsid w:val="00173C70"/>
    <w:rsid w:val="00173F30"/>
    <w:rsid w:val="00173F72"/>
    <w:rsid w:val="001741BE"/>
    <w:rsid w:val="001743B2"/>
    <w:rsid w:val="001744BF"/>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535"/>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A8B"/>
    <w:rsid w:val="00184D7A"/>
    <w:rsid w:val="00184F6C"/>
    <w:rsid w:val="00184FB7"/>
    <w:rsid w:val="0018546A"/>
    <w:rsid w:val="0018547C"/>
    <w:rsid w:val="001856C6"/>
    <w:rsid w:val="0018573F"/>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415"/>
    <w:rsid w:val="001878ED"/>
    <w:rsid w:val="001879E1"/>
    <w:rsid w:val="00187B67"/>
    <w:rsid w:val="00187BA6"/>
    <w:rsid w:val="00187D62"/>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79"/>
    <w:rsid w:val="001925B1"/>
    <w:rsid w:val="00192686"/>
    <w:rsid w:val="001927F4"/>
    <w:rsid w:val="001928FA"/>
    <w:rsid w:val="001929DB"/>
    <w:rsid w:val="00192A96"/>
    <w:rsid w:val="00192C3F"/>
    <w:rsid w:val="00192D23"/>
    <w:rsid w:val="00192D53"/>
    <w:rsid w:val="00192F8B"/>
    <w:rsid w:val="001932DB"/>
    <w:rsid w:val="00193378"/>
    <w:rsid w:val="001935D1"/>
    <w:rsid w:val="001935D5"/>
    <w:rsid w:val="001936C5"/>
    <w:rsid w:val="0019372E"/>
    <w:rsid w:val="00193A4F"/>
    <w:rsid w:val="00193A74"/>
    <w:rsid w:val="00193E09"/>
    <w:rsid w:val="00193FB1"/>
    <w:rsid w:val="001941B0"/>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82C"/>
    <w:rsid w:val="001A094E"/>
    <w:rsid w:val="001A098A"/>
    <w:rsid w:val="001A0997"/>
    <w:rsid w:val="001A09BD"/>
    <w:rsid w:val="001A0A32"/>
    <w:rsid w:val="001A0D80"/>
    <w:rsid w:val="001A0F1E"/>
    <w:rsid w:val="001A103E"/>
    <w:rsid w:val="001A150F"/>
    <w:rsid w:val="001A15B0"/>
    <w:rsid w:val="001A15FB"/>
    <w:rsid w:val="001A1600"/>
    <w:rsid w:val="001A181F"/>
    <w:rsid w:val="001A18A2"/>
    <w:rsid w:val="001A1963"/>
    <w:rsid w:val="001A1CCE"/>
    <w:rsid w:val="001A2237"/>
    <w:rsid w:val="001A2279"/>
    <w:rsid w:val="001A232F"/>
    <w:rsid w:val="001A23E3"/>
    <w:rsid w:val="001A269F"/>
    <w:rsid w:val="001A28A3"/>
    <w:rsid w:val="001A28A7"/>
    <w:rsid w:val="001A28C4"/>
    <w:rsid w:val="001A29E7"/>
    <w:rsid w:val="001A2A23"/>
    <w:rsid w:val="001A2A36"/>
    <w:rsid w:val="001A2C5C"/>
    <w:rsid w:val="001A2F7E"/>
    <w:rsid w:val="001A2FD8"/>
    <w:rsid w:val="001A302D"/>
    <w:rsid w:val="001A30C5"/>
    <w:rsid w:val="001A3196"/>
    <w:rsid w:val="001A3319"/>
    <w:rsid w:val="001A3353"/>
    <w:rsid w:val="001A350E"/>
    <w:rsid w:val="001A362D"/>
    <w:rsid w:val="001A36FE"/>
    <w:rsid w:val="001A391F"/>
    <w:rsid w:val="001A3AC1"/>
    <w:rsid w:val="001A3B08"/>
    <w:rsid w:val="001A3CE5"/>
    <w:rsid w:val="001A3F69"/>
    <w:rsid w:val="001A4348"/>
    <w:rsid w:val="001A4414"/>
    <w:rsid w:val="001A4518"/>
    <w:rsid w:val="001A498A"/>
    <w:rsid w:val="001A4992"/>
    <w:rsid w:val="001A4A77"/>
    <w:rsid w:val="001A4ECB"/>
    <w:rsid w:val="001A514A"/>
    <w:rsid w:val="001A51EB"/>
    <w:rsid w:val="001A53DB"/>
    <w:rsid w:val="001A551B"/>
    <w:rsid w:val="001A559C"/>
    <w:rsid w:val="001A5953"/>
    <w:rsid w:val="001A59C1"/>
    <w:rsid w:val="001A59F8"/>
    <w:rsid w:val="001A5D3F"/>
    <w:rsid w:val="001A5E47"/>
    <w:rsid w:val="001A5EC1"/>
    <w:rsid w:val="001A5F47"/>
    <w:rsid w:val="001A5FED"/>
    <w:rsid w:val="001A6032"/>
    <w:rsid w:val="001A63CC"/>
    <w:rsid w:val="001A6611"/>
    <w:rsid w:val="001A6634"/>
    <w:rsid w:val="001A685A"/>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30"/>
    <w:rsid w:val="001B06A2"/>
    <w:rsid w:val="001B06C9"/>
    <w:rsid w:val="001B06FB"/>
    <w:rsid w:val="001B09AD"/>
    <w:rsid w:val="001B09B6"/>
    <w:rsid w:val="001B0A22"/>
    <w:rsid w:val="001B0A47"/>
    <w:rsid w:val="001B0AD9"/>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84"/>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C01B7"/>
    <w:rsid w:val="001C04A6"/>
    <w:rsid w:val="001C0547"/>
    <w:rsid w:val="001C0612"/>
    <w:rsid w:val="001C0721"/>
    <w:rsid w:val="001C0BC4"/>
    <w:rsid w:val="001C0FC7"/>
    <w:rsid w:val="001C1044"/>
    <w:rsid w:val="001C12E1"/>
    <w:rsid w:val="001C182B"/>
    <w:rsid w:val="001C1A97"/>
    <w:rsid w:val="001C1AB2"/>
    <w:rsid w:val="001C1D87"/>
    <w:rsid w:val="001C224F"/>
    <w:rsid w:val="001C235F"/>
    <w:rsid w:val="001C23B7"/>
    <w:rsid w:val="001C2450"/>
    <w:rsid w:val="001C2710"/>
    <w:rsid w:val="001C2868"/>
    <w:rsid w:val="001C287C"/>
    <w:rsid w:val="001C2890"/>
    <w:rsid w:val="001C2965"/>
    <w:rsid w:val="001C2AAE"/>
    <w:rsid w:val="001C2ADC"/>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41BC"/>
    <w:rsid w:val="001C41EF"/>
    <w:rsid w:val="001C4260"/>
    <w:rsid w:val="001C4736"/>
    <w:rsid w:val="001C47CC"/>
    <w:rsid w:val="001C4D23"/>
    <w:rsid w:val="001C4DCD"/>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88B"/>
    <w:rsid w:val="001C6C71"/>
    <w:rsid w:val="001C6C8C"/>
    <w:rsid w:val="001C6D76"/>
    <w:rsid w:val="001C6E93"/>
    <w:rsid w:val="001C709F"/>
    <w:rsid w:val="001C70C2"/>
    <w:rsid w:val="001C7268"/>
    <w:rsid w:val="001C7279"/>
    <w:rsid w:val="001C74ED"/>
    <w:rsid w:val="001C75EF"/>
    <w:rsid w:val="001C78FC"/>
    <w:rsid w:val="001C7938"/>
    <w:rsid w:val="001C7B2B"/>
    <w:rsid w:val="001C7DF8"/>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7A8"/>
    <w:rsid w:val="001D2ADF"/>
    <w:rsid w:val="001D3452"/>
    <w:rsid w:val="001D34E1"/>
    <w:rsid w:val="001D3507"/>
    <w:rsid w:val="001D3542"/>
    <w:rsid w:val="001D3605"/>
    <w:rsid w:val="001D3627"/>
    <w:rsid w:val="001D363E"/>
    <w:rsid w:val="001D37F8"/>
    <w:rsid w:val="001D3941"/>
    <w:rsid w:val="001D39F2"/>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43"/>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744"/>
    <w:rsid w:val="001D789D"/>
    <w:rsid w:val="001D7902"/>
    <w:rsid w:val="001D7ABF"/>
    <w:rsid w:val="001D7C40"/>
    <w:rsid w:val="001E0099"/>
    <w:rsid w:val="001E00F1"/>
    <w:rsid w:val="001E011F"/>
    <w:rsid w:val="001E0394"/>
    <w:rsid w:val="001E03C2"/>
    <w:rsid w:val="001E04B5"/>
    <w:rsid w:val="001E07AD"/>
    <w:rsid w:val="001E085D"/>
    <w:rsid w:val="001E0AEF"/>
    <w:rsid w:val="001E0D9C"/>
    <w:rsid w:val="001E0FEF"/>
    <w:rsid w:val="001E1051"/>
    <w:rsid w:val="001E15DE"/>
    <w:rsid w:val="001E1770"/>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2D"/>
    <w:rsid w:val="001E3EFE"/>
    <w:rsid w:val="001E4190"/>
    <w:rsid w:val="001E41C5"/>
    <w:rsid w:val="001E42B5"/>
    <w:rsid w:val="001E42F7"/>
    <w:rsid w:val="001E4320"/>
    <w:rsid w:val="001E4358"/>
    <w:rsid w:val="001E43E1"/>
    <w:rsid w:val="001E43EE"/>
    <w:rsid w:val="001E447B"/>
    <w:rsid w:val="001E44AD"/>
    <w:rsid w:val="001E44EA"/>
    <w:rsid w:val="001E44F5"/>
    <w:rsid w:val="001E4547"/>
    <w:rsid w:val="001E45F6"/>
    <w:rsid w:val="001E4633"/>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639"/>
    <w:rsid w:val="001E595F"/>
    <w:rsid w:val="001E59D8"/>
    <w:rsid w:val="001E59F8"/>
    <w:rsid w:val="001E5B19"/>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E2B"/>
    <w:rsid w:val="001E7F12"/>
    <w:rsid w:val="001F002E"/>
    <w:rsid w:val="001F004B"/>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6"/>
    <w:rsid w:val="001F35C8"/>
    <w:rsid w:val="001F377F"/>
    <w:rsid w:val="001F3963"/>
    <w:rsid w:val="001F3C10"/>
    <w:rsid w:val="001F3D94"/>
    <w:rsid w:val="001F3F0F"/>
    <w:rsid w:val="001F3FCA"/>
    <w:rsid w:val="001F41A7"/>
    <w:rsid w:val="001F424F"/>
    <w:rsid w:val="001F42D6"/>
    <w:rsid w:val="001F42FA"/>
    <w:rsid w:val="001F4363"/>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09F"/>
    <w:rsid w:val="001F6169"/>
    <w:rsid w:val="001F61AF"/>
    <w:rsid w:val="001F6251"/>
    <w:rsid w:val="001F62A4"/>
    <w:rsid w:val="001F64CF"/>
    <w:rsid w:val="001F687E"/>
    <w:rsid w:val="001F6BA2"/>
    <w:rsid w:val="001F6C45"/>
    <w:rsid w:val="001F6C68"/>
    <w:rsid w:val="001F6CBB"/>
    <w:rsid w:val="001F6CEA"/>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CD1"/>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DCC"/>
    <w:rsid w:val="00203E9B"/>
    <w:rsid w:val="00203EF9"/>
    <w:rsid w:val="00203F81"/>
    <w:rsid w:val="002043AC"/>
    <w:rsid w:val="002045A4"/>
    <w:rsid w:val="002046D0"/>
    <w:rsid w:val="002047B8"/>
    <w:rsid w:val="002049AC"/>
    <w:rsid w:val="002049C3"/>
    <w:rsid w:val="00204A5B"/>
    <w:rsid w:val="00205374"/>
    <w:rsid w:val="0020540C"/>
    <w:rsid w:val="0020575A"/>
    <w:rsid w:val="00205A86"/>
    <w:rsid w:val="00205C52"/>
    <w:rsid w:val="00205EB1"/>
    <w:rsid w:val="0020655B"/>
    <w:rsid w:val="0020677C"/>
    <w:rsid w:val="002068CB"/>
    <w:rsid w:val="00206CB7"/>
    <w:rsid w:val="00206EF0"/>
    <w:rsid w:val="00206F2C"/>
    <w:rsid w:val="00207136"/>
    <w:rsid w:val="002072A1"/>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409"/>
    <w:rsid w:val="002105D7"/>
    <w:rsid w:val="00210610"/>
    <w:rsid w:val="00210645"/>
    <w:rsid w:val="00210827"/>
    <w:rsid w:val="00210840"/>
    <w:rsid w:val="00210921"/>
    <w:rsid w:val="00210A9A"/>
    <w:rsid w:val="00210C12"/>
    <w:rsid w:val="00210CD7"/>
    <w:rsid w:val="00210DC4"/>
    <w:rsid w:val="00210E95"/>
    <w:rsid w:val="00210EC5"/>
    <w:rsid w:val="00210F53"/>
    <w:rsid w:val="00210FDA"/>
    <w:rsid w:val="0021107A"/>
    <w:rsid w:val="002112DA"/>
    <w:rsid w:val="002113DA"/>
    <w:rsid w:val="002116A0"/>
    <w:rsid w:val="0021180E"/>
    <w:rsid w:val="00211838"/>
    <w:rsid w:val="002118E7"/>
    <w:rsid w:val="00211A65"/>
    <w:rsid w:val="00211B1E"/>
    <w:rsid w:val="00211B1F"/>
    <w:rsid w:val="00211B39"/>
    <w:rsid w:val="00211C94"/>
    <w:rsid w:val="0021211A"/>
    <w:rsid w:val="002123D7"/>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A54"/>
    <w:rsid w:val="00215D53"/>
    <w:rsid w:val="00215F10"/>
    <w:rsid w:val="00215F39"/>
    <w:rsid w:val="00215FC4"/>
    <w:rsid w:val="00216096"/>
    <w:rsid w:val="002160D7"/>
    <w:rsid w:val="002160F9"/>
    <w:rsid w:val="00216107"/>
    <w:rsid w:val="00216153"/>
    <w:rsid w:val="00216246"/>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3A"/>
    <w:rsid w:val="00221B49"/>
    <w:rsid w:val="00221C70"/>
    <w:rsid w:val="00221D1E"/>
    <w:rsid w:val="00221F3B"/>
    <w:rsid w:val="002220BA"/>
    <w:rsid w:val="002220DC"/>
    <w:rsid w:val="0022237D"/>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476"/>
    <w:rsid w:val="002246EA"/>
    <w:rsid w:val="0022489F"/>
    <w:rsid w:val="00224A12"/>
    <w:rsid w:val="00224EED"/>
    <w:rsid w:val="00224F4E"/>
    <w:rsid w:val="002251F6"/>
    <w:rsid w:val="00225225"/>
    <w:rsid w:val="002253A8"/>
    <w:rsid w:val="00225475"/>
    <w:rsid w:val="00225551"/>
    <w:rsid w:val="002256C8"/>
    <w:rsid w:val="002257DE"/>
    <w:rsid w:val="00225A90"/>
    <w:rsid w:val="00225AA7"/>
    <w:rsid w:val="00225BA1"/>
    <w:rsid w:val="00225C7E"/>
    <w:rsid w:val="00225C8B"/>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4C"/>
    <w:rsid w:val="00234FBF"/>
    <w:rsid w:val="002351C9"/>
    <w:rsid w:val="002352F4"/>
    <w:rsid w:val="002352F7"/>
    <w:rsid w:val="00235301"/>
    <w:rsid w:val="00235361"/>
    <w:rsid w:val="00235537"/>
    <w:rsid w:val="00235544"/>
    <w:rsid w:val="00235566"/>
    <w:rsid w:val="00235763"/>
    <w:rsid w:val="00235804"/>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823"/>
    <w:rsid w:val="00242AB9"/>
    <w:rsid w:val="00242AE2"/>
    <w:rsid w:val="00242BAA"/>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279"/>
    <w:rsid w:val="002443F2"/>
    <w:rsid w:val="00244855"/>
    <w:rsid w:val="00244922"/>
    <w:rsid w:val="00244A25"/>
    <w:rsid w:val="00244A81"/>
    <w:rsid w:val="00244A9B"/>
    <w:rsid w:val="00244ADA"/>
    <w:rsid w:val="00244C32"/>
    <w:rsid w:val="00244DD6"/>
    <w:rsid w:val="00244DE2"/>
    <w:rsid w:val="00244F6E"/>
    <w:rsid w:val="0024511F"/>
    <w:rsid w:val="002451FE"/>
    <w:rsid w:val="00245300"/>
    <w:rsid w:val="002457C9"/>
    <w:rsid w:val="00245B25"/>
    <w:rsid w:val="00245F1A"/>
    <w:rsid w:val="002460E3"/>
    <w:rsid w:val="00246241"/>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500F1"/>
    <w:rsid w:val="00250304"/>
    <w:rsid w:val="002503AE"/>
    <w:rsid w:val="002503F2"/>
    <w:rsid w:val="00250694"/>
    <w:rsid w:val="002506CB"/>
    <w:rsid w:val="002509C0"/>
    <w:rsid w:val="002509FA"/>
    <w:rsid w:val="00250A1E"/>
    <w:rsid w:val="00250AD1"/>
    <w:rsid w:val="00250DE6"/>
    <w:rsid w:val="00250E01"/>
    <w:rsid w:val="00250F97"/>
    <w:rsid w:val="00251019"/>
    <w:rsid w:val="00251191"/>
    <w:rsid w:val="0025126E"/>
    <w:rsid w:val="00251594"/>
    <w:rsid w:val="0025177C"/>
    <w:rsid w:val="0025178F"/>
    <w:rsid w:val="002517FD"/>
    <w:rsid w:val="002519B2"/>
    <w:rsid w:val="00251B9D"/>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7EC"/>
    <w:rsid w:val="0025699D"/>
    <w:rsid w:val="002569EE"/>
    <w:rsid w:val="00256B58"/>
    <w:rsid w:val="002570DF"/>
    <w:rsid w:val="00257150"/>
    <w:rsid w:val="0025723E"/>
    <w:rsid w:val="0025725F"/>
    <w:rsid w:val="002572EA"/>
    <w:rsid w:val="00257389"/>
    <w:rsid w:val="002573BB"/>
    <w:rsid w:val="00257502"/>
    <w:rsid w:val="00257545"/>
    <w:rsid w:val="002577E5"/>
    <w:rsid w:val="00257AC5"/>
    <w:rsid w:val="00257B05"/>
    <w:rsid w:val="00257BCA"/>
    <w:rsid w:val="00257BD3"/>
    <w:rsid w:val="00257C0D"/>
    <w:rsid w:val="00257C26"/>
    <w:rsid w:val="00257C6F"/>
    <w:rsid w:val="00257D92"/>
    <w:rsid w:val="00257E82"/>
    <w:rsid w:val="0026017F"/>
    <w:rsid w:val="002601BE"/>
    <w:rsid w:val="00260951"/>
    <w:rsid w:val="002609BD"/>
    <w:rsid w:val="00260BDF"/>
    <w:rsid w:val="00260C6B"/>
    <w:rsid w:val="00260DA5"/>
    <w:rsid w:val="00260DC3"/>
    <w:rsid w:val="00260DEA"/>
    <w:rsid w:val="00260F60"/>
    <w:rsid w:val="002613FB"/>
    <w:rsid w:val="00261759"/>
    <w:rsid w:val="002617E4"/>
    <w:rsid w:val="002618D2"/>
    <w:rsid w:val="00261A01"/>
    <w:rsid w:val="00261AF8"/>
    <w:rsid w:val="00262256"/>
    <w:rsid w:val="0026225C"/>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55"/>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8E4"/>
    <w:rsid w:val="0027196D"/>
    <w:rsid w:val="00271A69"/>
    <w:rsid w:val="00271B16"/>
    <w:rsid w:val="00271C54"/>
    <w:rsid w:val="00271DCF"/>
    <w:rsid w:val="00271E20"/>
    <w:rsid w:val="00271EC3"/>
    <w:rsid w:val="00271ED1"/>
    <w:rsid w:val="00272053"/>
    <w:rsid w:val="002720A1"/>
    <w:rsid w:val="0027217F"/>
    <w:rsid w:val="00272192"/>
    <w:rsid w:val="00272349"/>
    <w:rsid w:val="00272414"/>
    <w:rsid w:val="0027249A"/>
    <w:rsid w:val="002724BB"/>
    <w:rsid w:val="002724DA"/>
    <w:rsid w:val="002725AE"/>
    <w:rsid w:val="002727AA"/>
    <w:rsid w:val="002728A6"/>
    <w:rsid w:val="002729AC"/>
    <w:rsid w:val="00272CF7"/>
    <w:rsid w:val="00272D09"/>
    <w:rsid w:val="00272D75"/>
    <w:rsid w:val="00272E5D"/>
    <w:rsid w:val="00272EAF"/>
    <w:rsid w:val="00272FA5"/>
    <w:rsid w:val="00272FC7"/>
    <w:rsid w:val="00273094"/>
    <w:rsid w:val="00273309"/>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77E44"/>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C9F"/>
    <w:rsid w:val="00281DE3"/>
    <w:rsid w:val="00281F30"/>
    <w:rsid w:val="00281FAD"/>
    <w:rsid w:val="00281FD0"/>
    <w:rsid w:val="002821FE"/>
    <w:rsid w:val="00282534"/>
    <w:rsid w:val="002825C3"/>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D10"/>
    <w:rsid w:val="00283D7C"/>
    <w:rsid w:val="00283F35"/>
    <w:rsid w:val="00283F56"/>
    <w:rsid w:val="00283FAB"/>
    <w:rsid w:val="002842A6"/>
    <w:rsid w:val="00284431"/>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A72"/>
    <w:rsid w:val="00285B56"/>
    <w:rsid w:val="00285D5D"/>
    <w:rsid w:val="00285DF2"/>
    <w:rsid w:val="00285E24"/>
    <w:rsid w:val="00285F43"/>
    <w:rsid w:val="00286158"/>
    <w:rsid w:val="002861A3"/>
    <w:rsid w:val="00286216"/>
    <w:rsid w:val="002864FD"/>
    <w:rsid w:val="00286513"/>
    <w:rsid w:val="00286525"/>
    <w:rsid w:val="00286727"/>
    <w:rsid w:val="00286779"/>
    <w:rsid w:val="0028679E"/>
    <w:rsid w:val="00286888"/>
    <w:rsid w:val="00286A8A"/>
    <w:rsid w:val="00286C76"/>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47D"/>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A7"/>
    <w:rsid w:val="00297FF5"/>
    <w:rsid w:val="002A0010"/>
    <w:rsid w:val="002A0103"/>
    <w:rsid w:val="002A0146"/>
    <w:rsid w:val="002A04D2"/>
    <w:rsid w:val="002A052A"/>
    <w:rsid w:val="002A0688"/>
    <w:rsid w:val="002A06B9"/>
    <w:rsid w:val="002A0AAB"/>
    <w:rsid w:val="002A0C4D"/>
    <w:rsid w:val="002A0C86"/>
    <w:rsid w:val="002A0E29"/>
    <w:rsid w:val="002A0F36"/>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170"/>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8D"/>
    <w:rsid w:val="002B28A6"/>
    <w:rsid w:val="002B2A4D"/>
    <w:rsid w:val="002B2B76"/>
    <w:rsid w:val="002B2C08"/>
    <w:rsid w:val="002B2CA9"/>
    <w:rsid w:val="002B2D2B"/>
    <w:rsid w:val="002B2DD0"/>
    <w:rsid w:val="002B2E80"/>
    <w:rsid w:val="002B2F28"/>
    <w:rsid w:val="002B2FF1"/>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735"/>
    <w:rsid w:val="002C08F5"/>
    <w:rsid w:val="002C09D3"/>
    <w:rsid w:val="002C0A17"/>
    <w:rsid w:val="002C0DE6"/>
    <w:rsid w:val="002C0E7A"/>
    <w:rsid w:val="002C0E7B"/>
    <w:rsid w:val="002C0F01"/>
    <w:rsid w:val="002C0FB2"/>
    <w:rsid w:val="002C0FB7"/>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226"/>
    <w:rsid w:val="002C22B6"/>
    <w:rsid w:val="002C23A2"/>
    <w:rsid w:val="002C247F"/>
    <w:rsid w:val="002C2645"/>
    <w:rsid w:val="002C2902"/>
    <w:rsid w:val="002C291F"/>
    <w:rsid w:val="002C297C"/>
    <w:rsid w:val="002C2AD6"/>
    <w:rsid w:val="002C2C2B"/>
    <w:rsid w:val="002C2D40"/>
    <w:rsid w:val="002C2FBF"/>
    <w:rsid w:val="002C2FC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481"/>
    <w:rsid w:val="002D4520"/>
    <w:rsid w:val="002D4844"/>
    <w:rsid w:val="002D4996"/>
    <w:rsid w:val="002D4AC2"/>
    <w:rsid w:val="002D4C07"/>
    <w:rsid w:val="002D4D31"/>
    <w:rsid w:val="002D5026"/>
    <w:rsid w:val="002D5087"/>
    <w:rsid w:val="002D5133"/>
    <w:rsid w:val="002D5195"/>
    <w:rsid w:val="002D53B8"/>
    <w:rsid w:val="002D58F5"/>
    <w:rsid w:val="002D5A62"/>
    <w:rsid w:val="002D5CFF"/>
    <w:rsid w:val="002D5E4D"/>
    <w:rsid w:val="002D5E7B"/>
    <w:rsid w:val="002D61B0"/>
    <w:rsid w:val="002D63C8"/>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E01C5"/>
    <w:rsid w:val="002E0246"/>
    <w:rsid w:val="002E0458"/>
    <w:rsid w:val="002E061C"/>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A66"/>
    <w:rsid w:val="002E3B90"/>
    <w:rsid w:val="002E3EB4"/>
    <w:rsid w:val="002E3EDA"/>
    <w:rsid w:val="002E3F83"/>
    <w:rsid w:val="002E3F96"/>
    <w:rsid w:val="002E4058"/>
    <w:rsid w:val="002E432C"/>
    <w:rsid w:val="002E4624"/>
    <w:rsid w:val="002E4AF8"/>
    <w:rsid w:val="002E4C1F"/>
    <w:rsid w:val="002E4D1F"/>
    <w:rsid w:val="002E4EED"/>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4A"/>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1C1"/>
    <w:rsid w:val="002F0414"/>
    <w:rsid w:val="002F0441"/>
    <w:rsid w:val="002F052A"/>
    <w:rsid w:val="002F0589"/>
    <w:rsid w:val="002F0707"/>
    <w:rsid w:val="002F0920"/>
    <w:rsid w:val="002F0BFD"/>
    <w:rsid w:val="002F0F80"/>
    <w:rsid w:val="002F12C2"/>
    <w:rsid w:val="002F12EF"/>
    <w:rsid w:val="002F13AD"/>
    <w:rsid w:val="002F173E"/>
    <w:rsid w:val="002F1764"/>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1A"/>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B7"/>
    <w:rsid w:val="002F6FD8"/>
    <w:rsid w:val="002F7027"/>
    <w:rsid w:val="002F70BD"/>
    <w:rsid w:val="002F72D4"/>
    <w:rsid w:val="002F7449"/>
    <w:rsid w:val="002F74B8"/>
    <w:rsid w:val="002F7713"/>
    <w:rsid w:val="002F776A"/>
    <w:rsid w:val="002F7919"/>
    <w:rsid w:val="002F7928"/>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0D7"/>
    <w:rsid w:val="00303206"/>
    <w:rsid w:val="00303391"/>
    <w:rsid w:val="00303392"/>
    <w:rsid w:val="00303461"/>
    <w:rsid w:val="003037BE"/>
    <w:rsid w:val="003039E6"/>
    <w:rsid w:val="00303AD9"/>
    <w:rsid w:val="00303C80"/>
    <w:rsid w:val="00303D67"/>
    <w:rsid w:val="00303F32"/>
    <w:rsid w:val="00303F36"/>
    <w:rsid w:val="00304445"/>
    <w:rsid w:val="00304596"/>
    <w:rsid w:val="003045A0"/>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2A8"/>
    <w:rsid w:val="00306521"/>
    <w:rsid w:val="00306670"/>
    <w:rsid w:val="003066D8"/>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BD2"/>
    <w:rsid w:val="00310D20"/>
    <w:rsid w:val="00310DCE"/>
    <w:rsid w:val="00310E35"/>
    <w:rsid w:val="003112F3"/>
    <w:rsid w:val="003113D3"/>
    <w:rsid w:val="0031142E"/>
    <w:rsid w:val="0031161B"/>
    <w:rsid w:val="00311713"/>
    <w:rsid w:val="0031198A"/>
    <w:rsid w:val="00311C40"/>
    <w:rsid w:val="00311E13"/>
    <w:rsid w:val="00311FDB"/>
    <w:rsid w:val="0031203F"/>
    <w:rsid w:val="003122D9"/>
    <w:rsid w:val="003125CB"/>
    <w:rsid w:val="0031265C"/>
    <w:rsid w:val="0031276D"/>
    <w:rsid w:val="00312A55"/>
    <w:rsid w:val="00312A8B"/>
    <w:rsid w:val="00312AF6"/>
    <w:rsid w:val="00312B28"/>
    <w:rsid w:val="00312BD9"/>
    <w:rsid w:val="00312DE2"/>
    <w:rsid w:val="0031303C"/>
    <w:rsid w:val="00313107"/>
    <w:rsid w:val="003132A2"/>
    <w:rsid w:val="003137BC"/>
    <w:rsid w:val="00313838"/>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D83"/>
    <w:rsid w:val="00315E27"/>
    <w:rsid w:val="00315E4C"/>
    <w:rsid w:val="00315E55"/>
    <w:rsid w:val="00315F3C"/>
    <w:rsid w:val="00316464"/>
    <w:rsid w:val="0031664A"/>
    <w:rsid w:val="003167B6"/>
    <w:rsid w:val="0031685D"/>
    <w:rsid w:val="003169D1"/>
    <w:rsid w:val="00316B05"/>
    <w:rsid w:val="00316CF1"/>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260"/>
    <w:rsid w:val="0032146A"/>
    <w:rsid w:val="00321618"/>
    <w:rsid w:val="00321849"/>
    <w:rsid w:val="0032190E"/>
    <w:rsid w:val="003219B1"/>
    <w:rsid w:val="00321AD1"/>
    <w:rsid w:val="00321F57"/>
    <w:rsid w:val="003220D6"/>
    <w:rsid w:val="0032213C"/>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BD0"/>
    <w:rsid w:val="00323D47"/>
    <w:rsid w:val="00323DC7"/>
    <w:rsid w:val="00323DD9"/>
    <w:rsid w:val="0032412E"/>
    <w:rsid w:val="0032418A"/>
    <w:rsid w:val="0032438F"/>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9BE"/>
    <w:rsid w:val="00326BE8"/>
    <w:rsid w:val="00326CC4"/>
    <w:rsid w:val="00326D1B"/>
    <w:rsid w:val="00326D35"/>
    <w:rsid w:val="00326F69"/>
    <w:rsid w:val="00327290"/>
    <w:rsid w:val="0032738E"/>
    <w:rsid w:val="0032787A"/>
    <w:rsid w:val="0032788A"/>
    <w:rsid w:val="00327A0C"/>
    <w:rsid w:val="00327A4A"/>
    <w:rsid w:val="00327ABC"/>
    <w:rsid w:val="00327BCE"/>
    <w:rsid w:val="00327D1F"/>
    <w:rsid w:val="00327F05"/>
    <w:rsid w:val="0033007C"/>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CFF"/>
    <w:rsid w:val="00335D9C"/>
    <w:rsid w:val="00335F80"/>
    <w:rsid w:val="00335F9E"/>
    <w:rsid w:val="00335FD9"/>
    <w:rsid w:val="0033604D"/>
    <w:rsid w:val="0033606E"/>
    <w:rsid w:val="00336164"/>
    <w:rsid w:val="0033624A"/>
    <w:rsid w:val="003364B0"/>
    <w:rsid w:val="003365EA"/>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37D79"/>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CCA"/>
    <w:rsid w:val="00341E5C"/>
    <w:rsid w:val="003421AE"/>
    <w:rsid w:val="003423A9"/>
    <w:rsid w:val="0034291E"/>
    <w:rsid w:val="003429CB"/>
    <w:rsid w:val="00342B1C"/>
    <w:rsid w:val="00342B4A"/>
    <w:rsid w:val="00342C19"/>
    <w:rsid w:val="00342C1F"/>
    <w:rsid w:val="003431CC"/>
    <w:rsid w:val="00343224"/>
    <w:rsid w:val="003434EE"/>
    <w:rsid w:val="003436A6"/>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A"/>
    <w:rsid w:val="00345EBD"/>
    <w:rsid w:val="00345F58"/>
    <w:rsid w:val="0034602B"/>
    <w:rsid w:val="003461B2"/>
    <w:rsid w:val="0034632A"/>
    <w:rsid w:val="00346454"/>
    <w:rsid w:val="003464B0"/>
    <w:rsid w:val="00346701"/>
    <w:rsid w:val="0034673F"/>
    <w:rsid w:val="00346A55"/>
    <w:rsid w:val="00346C87"/>
    <w:rsid w:val="00346C9B"/>
    <w:rsid w:val="00346CFA"/>
    <w:rsid w:val="00346EDD"/>
    <w:rsid w:val="00346F48"/>
    <w:rsid w:val="00346FB2"/>
    <w:rsid w:val="003471B7"/>
    <w:rsid w:val="00347253"/>
    <w:rsid w:val="003473EA"/>
    <w:rsid w:val="0034759D"/>
    <w:rsid w:val="00347702"/>
    <w:rsid w:val="00347903"/>
    <w:rsid w:val="00347AAE"/>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CC"/>
    <w:rsid w:val="00354689"/>
    <w:rsid w:val="0035470E"/>
    <w:rsid w:val="00354772"/>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BD"/>
    <w:rsid w:val="00355BC7"/>
    <w:rsid w:val="00355C2E"/>
    <w:rsid w:val="00355EDA"/>
    <w:rsid w:val="00355F99"/>
    <w:rsid w:val="0035630C"/>
    <w:rsid w:val="003565F6"/>
    <w:rsid w:val="00356668"/>
    <w:rsid w:val="00356709"/>
    <w:rsid w:val="003567B8"/>
    <w:rsid w:val="003567E8"/>
    <w:rsid w:val="00356882"/>
    <w:rsid w:val="003569A1"/>
    <w:rsid w:val="00356D8E"/>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B56"/>
    <w:rsid w:val="00361C59"/>
    <w:rsid w:val="00361D5C"/>
    <w:rsid w:val="00361DC8"/>
    <w:rsid w:val="00361E49"/>
    <w:rsid w:val="00361F2B"/>
    <w:rsid w:val="00361F7A"/>
    <w:rsid w:val="00362190"/>
    <w:rsid w:val="003623E9"/>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A9"/>
    <w:rsid w:val="00364BB2"/>
    <w:rsid w:val="00364E20"/>
    <w:rsid w:val="00364EA3"/>
    <w:rsid w:val="003654F5"/>
    <w:rsid w:val="003655C1"/>
    <w:rsid w:val="00365603"/>
    <w:rsid w:val="0036569E"/>
    <w:rsid w:val="00365863"/>
    <w:rsid w:val="00365869"/>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4F3"/>
    <w:rsid w:val="003677C2"/>
    <w:rsid w:val="00367976"/>
    <w:rsid w:val="00367A1E"/>
    <w:rsid w:val="00367B99"/>
    <w:rsid w:val="00367DD3"/>
    <w:rsid w:val="00367E11"/>
    <w:rsid w:val="00367F65"/>
    <w:rsid w:val="00370131"/>
    <w:rsid w:val="00370709"/>
    <w:rsid w:val="00370720"/>
    <w:rsid w:val="00370ACB"/>
    <w:rsid w:val="00370B92"/>
    <w:rsid w:val="00370C63"/>
    <w:rsid w:val="00370C80"/>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5AF"/>
    <w:rsid w:val="003755BF"/>
    <w:rsid w:val="0037567A"/>
    <w:rsid w:val="00375797"/>
    <w:rsid w:val="00375D41"/>
    <w:rsid w:val="00376266"/>
    <w:rsid w:val="00376286"/>
    <w:rsid w:val="0037632A"/>
    <w:rsid w:val="0037636D"/>
    <w:rsid w:val="003763D3"/>
    <w:rsid w:val="00376455"/>
    <w:rsid w:val="0037645D"/>
    <w:rsid w:val="0037655C"/>
    <w:rsid w:val="0037672E"/>
    <w:rsid w:val="00376732"/>
    <w:rsid w:val="003769CC"/>
    <w:rsid w:val="00376A25"/>
    <w:rsid w:val="00376B1A"/>
    <w:rsid w:val="00376BAA"/>
    <w:rsid w:val="00376ED2"/>
    <w:rsid w:val="00376F99"/>
    <w:rsid w:val="0037708C"/>
    <w:rsid w:val="0037711F"/>
    <w:rsid w:val="003771A5"/>
    <w:rsid w:val="003774FE"/>
    <w:rsid w:val="00377ACC"/>
    <w:rsid w:val="00377C9D"/>
    <w:rsid w:val="00377CDF"/>
    <w:rsid w:val="00377D16"/>
    <w:rsid w:val="00377D7F"/>
    <w:rsid w:val="00377DE7"/>
    <w:rsid w:val="00380515"/>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A8"/>
    <w:rsid w:val="00383FE6"/>
    <w:rsid w:val="003841A1"/>
    <w:rsid w:val="00384AC7"/>
    <w:rsid w:val="00384B2A"/>
    <w:rsid w:val="00384BAD"/>
    <w:rsid w:val="00384CFE"/>
    <w:rsid w:val="00384CFF"/>
    <w:rsid w:val="00384E20"/>
    <w:rsid w:val="00384E22"/>
    <w:rsid w:val="00384E54"/>
    <w:rsid w:val="00384E80"/>
    <w:rsid w:val="00384EBC"/>
    <w:rsid w:val="00384FF7"/>
    <w:rsid w:val="00385099"/>
    <w:rsid w:val="003850A8"/>
    <w:rsid w:val="003850BF"/>
    <w:rsid w:val="00385103"/>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B1"/>
    <w:rsid w:val="003879FC"/>
    <w:rsid w:val="00387B28"/>
    <w:rsid w:val="00387BE1"/>
    <w:rsid w:val="00387D04"/>
    <w:rsid w:val="00387D6C"/>
    <w:rsid w:val="00387D9F"/>
    <w:rsid w:val="003900EF"/>
    <w:rsid w:val="00390123"/>
    <w:rsid w:val="003902E9"/>
    <w:rsid w:val="003904A6"/>
    <w:rsid w:val="0039050D"/>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38"/>
    <w:rsid w:val="00392288"/>
    <w:rsid w:val="00392313"/>
    <w:rsid w:val="00392363"/>
    <w:rsid w:val="003924A6"/>
    <w:rsid w:val="0039251C"/>
    <w:rsid w:val="0039258B"/>
    <w:rsid w:val="003928C7"/>
    <w:rsid w:val="0039297A"/>
    <w:rsid w:val="00392A94"/>
    <w:rsid w:val="00392BAB"/>
    <w:rsid w:val="00392BCA"/>
    <w:rsid w:val="00392BDC"/>
    <w:rsid w:val="00392DBD"/>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26"/>
    <w:rsid w:val="003A6390"/>
    <w:rsid w:val="003A63C5"/>
    <w:rsid w:val="003A64D1"/>
    <w:rsid w:val="003A6657"/>
    <w:rsid w:val="003A66EE"/>
    <w:rsid w:val="003A675D"/>
    <w:rsid w:val="003A6778"/>
    <w:rsid w:val="003A68CE"/>
    <w:rsid w:val="003A6A39"/>
    <w:rsid w:val="003A6C8F"/>
    <w:rsid w:val="003A7099"/>
    <w:rsid w:val="003A7223"/>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A5"/>
    <w:rsid w:val="003B120D"/>
    <w:rsid w:val="003B1813"/>
    <w:rsid w:val="003B1A71"/>
    <w:rsid w:val="003B1BB5"/>
    <w:rsid w:val="003B1C89"/>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977"/>
    <w:rsid w:val="003B39E3"/>
    <w:rsid w:val="003B3A89"/>
    <w:rsid w:val="003B3CA1"/>
    <w:rsid w:val="003B3D77"/>
    <w:rsid w:val="003B404B"/>
    <w:rsid w:val="003B40FD"/>
    <w:rsid w:val="003B434F"/>
    <w:rsid w:val="003B46E0"/>
    <w:rsid w:val="003B4869"/>
    <w:rsid w:val="003B4E05"/>
    <w:rsid w:val="003B4E5D"/>
    <w:rsid w:val="003B5005"/>
    <w:rsid w:val="003B5137"/>
    <w:rsid w:val="003B55D7"/>
    <w:rsid w:val="003B5706"/>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171"/>
    <w:rsid w:val="003C029C"/>
    <w:rsid w:val="003C02BF"/>
    <w:rsid w:val="003C05CE"/>
    <w:rsid w:val="003C06D2"/>
    <w:rsid w:val="003C081B"/>
    <w:rsid w:val="003C088F"/>
    <w:rsid w:val="003C08D6"/>
    <w:rsid w:val="003C0BAC"/>
    <w:rsid w:val="003C0C5F"/>
    <w:rsid w:val="003C0C68"/>
    <w:rsid w:val="003C0E8A"/>
    <w:rsid w:val="003C0F79"/>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51"/>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174"/>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3E9"/>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6DC"/>
    <w:rsid w:val="003C7D1E"/>
    <w:rsid w:val="003C7E7A"/>
    <w:rsid w:val="003C7ED7"/>
    <w:rsid w:val="003D0180"/>
    <w:rsid w:val="003D01B0"/>
    <w:rsid w:val="003D0250"/>
    <w:rsid w:val="003D03AA"/>
    <w:rsid w:val="003D0416"/>
    <w:rsid w:val="003D0512"/>
    <w:rsid w:val="003D0957"/>
    <w:rsid w:val="003D0A0C"/>
    <w:rsid w:val="003D0B39"/>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D12"/>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53F"/>
    <w:rsid w:val="003E5948"/>
    <w:rsid w:val="003E5A0C"/>
    <w:rsid w:val="003E5A23"/>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996"/>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76"/>
    <w:rsid w:val="003F63B0"/>
    <w:rsid w:val="003F645A"/>
    <w:rsid w:val="003F6658"/>
    <w:rsid w:val="003F6680"/>
    <w:rsid w:val="003F675F"/>
    <w:rsid w:val="003F6870"/>
    <w:rsid w:val="003F68F0"/>
    <w:rsid w:val="003F6B03"/>
    <w:rsid w:val="003F6C44"/>
    <w:rsid w:val="003F6C92"/>
    <w:rsid w:val="003F6D21"/>
    <w:rsid w:val="003F6ED2"/>
    <w:rsid w:val="003F6EE1"/>
    <w:rsid w:val="003F6F30"/>
    <w:rsid w:val="003F703C"/>
    <w:rsid w:val="003F71D9"/>
    <w:rsid w:val="003F71F8"/>
    <w:rsid w:val="003F7420"/>
    <w:rsid w:val="003F74CC"/>
    <w:rsid w:val="003F74FC"/>
    <w:rsid w:val="003F750C"/>
    <w:rsid w:val="003F75B6"/>
    <w:rsid w:val="003F7620"/>
    <w:rsid w:val="003F7C3A"/>
    <w:rsid w:val="003F7C80"/>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97"/>
    <w:rsid w:val="00401A35"/>
    <w:rsid w:val="00401B58"/>
    <w:rsid w:val="00401CA7"/>
    <w:rsid w:val="00402686"/>
    <w:rsid w:val="004026AE"/>
    <w:rsid w:val="0040295D"/>
    <w:rsid w:val="00402963"/>
    <w:rsid w:val="00402C9F"/>
    <w:rsid w:val="00402F10"/>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8F8"/>
    <w:rsid w:val="00405B30"/>
    <w:rsid w:val="00405B39"/>
    <w:rsid w:val="00405CD5"/>
    <w:rsid w:val="00405D08"/>
    <w:rsid w:val="00405DCF"/>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9A1"/>
    <w:rsid w:val="00415A2B"/>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833"/>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F2E"/>
    <w:rsid w:val="00423F58"/>
    <w:rsid w:val="004242F7"/>
    <w:rsid w:val="004243CD"/>
    <w:rsid w:val="004244B9"/>
    <w:rsid w:val="0042495F"/>
    <w:rsid w:val="00424AB6"/>
    <w:rsid w:val="00424AFD"/>
    <w:rsid w:val="00424BD3"/>
    <w:rsid w:val="00424CF3"/>
    <w:rsid w:val="00424CF5"/>
    <w:rsid w:val="00424DFC"/>
    <w:rsid w:val="00425195"/>
    <w:rsid w:val="004254FF"/>
    <w:rsid w:val="004255A6"/>
    <w:rsid w:val="004255F3"/>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2149"/>
    <w:rsid w:val="004321E2"/>
    <w:rsid w:val="00432237"/>
    <w:rsid w:val="0043228B"/>
    <w:rsid w:val="00432443"/>
    <w:rsid w:val="004326FD"/>
    <w:rsid w:val="0043272B"/>
    <w:rsid w:val="00432DB3"/>
    <w:rsid w:val="00432DDC"/>
    <w:rsid w:val="00432FE4"/>
    <w:rsid w:val="004330CF"/>
    <w:rsid w:val="00433186"/>
    <w:rsid w:val="00433B5C"/>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39"/>
    <w:rsid w:val="00436EA7"/>
    <w:rsid w:val="00436F34"/>
    <w:rsid w:val="00436F46"/>
    <w:rsid w:val="004372CF"/>
    <w:rsid w:val="00437491"/>
    <w:rsid w:val="00437515"/>
    <w:rsid w:val="0043757C"/>
    <w:rsid w:val="004376F5"/>
    <w:rsid w:val="00437864"/>
    <w:rsid w:val="004378FE"/>
    <w:rsid w:val="004379AD"/>
    <w:rsid w:val="00437CE5"/>
    <w:rsid w:val="00437F16"/>
    <w:rsid w:val="004403FE"/>
    <w:rsid w:val="0044044E"/>
    <w:rsid w:val="004408BB"/>
    <w:rsid w:val="00440931"/>
    <w:rsid w:val="00440995"/>
    <w:rsid w:val="00440B5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5B"/>
    <w:rsid w:val="00444FC0"/>
    <w:rsid w:val="00445258"/>
    <w:rsid w:val="004452A6"/>
    <w:rsid w:val="0044530C"/>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06C"/>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4C1"/>
    <w:rsid w:val="00450763"/>
    <w:rsid w:val="004507BE"/>
    <w:rsid w:val="00450985"/>
    <w:rsid w:val="00450A30"/>
    <w:rsid w:val="00450A63"/>
    <w:rsid w:val="00450C07"/>
    <w:rsid w:val="00450C71"/>
    <w:rsid w:val="00450CC7"/>
    <w:rsid w:val="00450D64"/>
    <w:rsid w:val="00450F96"/>
    <w:rsid w:val="00451072"/>
    <w:rsid w:val="004510F1"/>
    <w:rsid w:val="00451410"/>
    <w:rsid w:val="004514AA"/>
    <w:rsid w:val="0045170F"/>
    <w:rsid w:val="00451747"/>
    <w:rsid w:val="00451750"/>
    <w:rsid w:val="004517C8"/>
    <w:rsid w:val="00451B61"/>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2F"/>
    <w:rsid w:val="00454DB6"/>
    <w:rsid w:val="00454DEE"/>
    <w:rsid w:val="0045519C"/>
    <w:rsid w:val="004551AD"/>
    <w:rsid w:val="004551C7"/>
    <w:rsid w:val="004553FB"/>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A6F"/>
    <w:rsid w:val="00456B44"/>
    <w:rsid w:val="00456DFD"/>
    <w:rsid w:val="00456E53"/>
    <w:rsid w:val="00456E94"/>
    <w:rsid w:val="00456F61"/>
    <w:rsid w:val="00456FB6"/>
    <w:rsid w:val="00456FF8"/>
    <w:rsid w:val="00457080"/>
    <w:rsid w:val="0045719C"/>
    <w:rsid w:val="004571DF"/>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327"/>
    <w:rsid w:val="0046139E"/>
    <w:rsid w:val="004614CC"/>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88"/>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CA"/>
    <w:rsid w:val="004671F3"/>
    <w:rsid w:val="00467367"/>
    <w:rsid w:val="004673FE"/>
    <w:rsid w:val="004674AF"/>
    <w:rsid w:val="0046750B"/>
    <w:rsid w:val="0046750C"/>
    <w:rsid w:val="00467A0C"/>
    <w:rsid w:val="00467A1B"/>
    <w:rsid w:val="00467B17"/>
    <w:rsid w:val="00467C50"/>
    <w:rsid w:val="00467D02"/>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D3A"/>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3B7"/>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59"/>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487"/>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421"/>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0D"/>
    <w:rsid w:val="00490C33"/>
    <w:rsid w:val="00490D02"/>
    <w:rsid w:val="00490E27"/>
    <w:rsid w:val="00490E47"/>
    <w:rsid w:val="00490F82"/>
    <w:rsid w:val="00490FCD"/>
    <w:rsid w:val="00490FD7"/>
    <w:rsid w:val="00490FFE"/>
    <w:rsid w:val="004911E2"/>
    <w:rsid w:val="00491267"/>
    <w:rsid w:val="0049135B"/>
    <w:rsid w:val="004913E5"/>
    <w:rsid w:val="004914E9"/>
    <w:rsid w:val="004915BD"/>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F9"/>
    <w:rsid w:val="00493883"/>
    <w:rsid w:val="00493F9C"/>
    <w:rsid w:val="004940D4"/>
    <w:rsid w:val="004941B6"/>
    <w:rsid w:val="00494422"/>
    <w:rsid w:val="00494449"/>
    <w:rsid w:val="004945A6"/>
    <w:rsid w:val="004945E1"/>
    <w:rsid w:val="00494971"/>
    <w:rsid w:val="004949DF"/>
    <w:rsid w:val="004949FA"/>
    <w:rsid w:val="00494A2F"/>
    <w:rsid w:val="00494A41"/>
    <w:rsid w:val="00494BFE"/>
    <w:rsid w:val="00494C3E"/>
    <w:rsid w:val="00494F14"/>
    <w:rsid w:val="00494F8B"/>
    <w:rsid w:val="004952B2"/>
    <w:rsid w:val="004954BF"/>
    <w:rsid w:val="004954E5"/>
    <w:rsid w:val="00495614"/>
    <w:rsid w:val="00495740"/>
    <w:rsid w:val="00495813"/>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EEA"/>
    <w:rsid w:val="00497F2D"/>
    <w:rsid w:val="004A01C3"/>
    <w:rsid w:val="004A02A3"/>
    <w:rsid w:val="004A0358"/>
    <w:rsid w:val="004A0388"/>
    <w:rsid w:val="004A0463"/>
    <w:rsid w:val="004A0571"/>
    <w:rsid w:val="004A0681"/>
    <w:rsid w:val="004A0A5C"/>
    <w:rsid w:val="004A0A9C"/>
    <w:rsid w:val="004A0E22"/>
    <w:rsid w:val="004A0F57"/>
    <w:rsid w:val="004A0FC8"/>
    <w:rsid w:val="004A100F"/>
    <w:rsid w:val="004A1174"/>
    <w:rsid w:val="004A125B"/>
    <w:rsid w:val="004A1298"/>
    <w:rsid w:val="004A12D6"/>
    <w:rsid w:val="004A1328"/>
    <w:rsid w:val="004A150D"/>
    <w:rsid w:val="004A1629"/>
    <w:rsid w:val="004A1775"/>
    <w:rsid w:val="004A18D0"/>
    <w:rsid w:val="004A1D77"/>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BCA"/>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A36"/>
    <w:rsid w:val="004B5B6B"/>
    <w:rsid w:val="004B5BEA"/>
    <w:rsid w:val="004B5D95"/>
    <w:rsid w:val="004B5F9D"/>
    <w:rsid w:val="004B62BB"/>
    <w:rsid w:val="004B6B60"/>
    <w:rsid w:val="004B7027"/>
    <w:rsid w:val="004B7074"/>
    <w:rsid w:val="004B70F2"/>
    <w:rsid w:val="004B7370"/>
    <w:rsid w:val="004B7389"/>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CD8"/>
    <w:rsid w:val="004C0D29"/>
    <w:rsid w:val="004C0E86"/>
    <w:rsid w:val="004C0ED7"/>
    <w:rsid w:val="004C0F4D"/>
    <w:rsid w:val="004C125F"/>
    <w:rsid w:val="004C1395"/>
    <w:rsid w:val="004C13EC"/>
    <w:rsid w:val="004C157E"/>
    <w:rsid w:val="004C18ED"/>
    <w:rsid w:val="004C1A60"/>
    <w:rsid w:val="004C1CFC"/>
    <w:rsid w:val="004C1E4F"/>
    <w:rsid w:val="004C1EF7"/>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811"/>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86"/>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78F"/>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6CA"/>
    <w:rsid w:val="004D3799"/>
    <w:rsid w:val="004D37E1"/>
    <w:rsid w:val="004D3837"/>
    <w:rsid w:val="004D39BB"/>
    <w:rsid w:val="004D3B49"/>
    <w:rsid w:val="004D3B7B"/>
    <w:rsid w:val="004D4077"/>
    <w:rsid w:val="004D4133"/>
    <w:rsid w:val="004D4207"/>
    <w:rsid w:val="004D4514"/>
    <w:rsid w:val="004D4910"/>
    <w:rsid w:val="004D493B"/>
    <w:rsid w:val="004D4B1A"/>
    <w:rsid w:val="004D51E2"/>
    <w:rsid w:val="004D51FE"/>
    <w:rsid w:val="004D54A9"/>
    <w:rsid w:val="004D5635"/>
    <w:rsid w:val="004D581D"/>
    <w:rsid w:val="004D58AC"/>
    <w:rsid w:val="004D59BA"/>
    <w:rsid w:val="004D59CC"/>
    <w:rsid w:val="004D60EC"/>
    <w:rsid w:val="004D6300"/>
    <w:rsid w:val="004D6407"/>
    <w:rsid w:val="004D6787"/>
    <w:rsid w:val="004D699B"/>
    <w:rsid w:val="004D6ACC"/>
    <w:rsid w:val="004D6C40"/>
    <w:rsid w:val="004D6C4F"/>
    <w:rsid w:val="004D6F34"/>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B3C"/>
    <w:rsid w:val="004E1D45"/>
    <w:rsid w:val="004E1FE8"/>
    <w:rsid w:val="004E1FFC"/>
    <w:rsid w:val="004E226D"/>
    <w:rsid w:val="004E228C"/>
    <w:rsid w:val="004E2306"/>
    <w:rsid w:val="004E2454"/>
    <w:rsid w:val="004E2583"/>
    <w:rsid w:val="004E2737"/>
    <w:rsid w:val="004E27D5"/>
    <w:rsid w:val="004E2884"/>
    <w:rsid w:val="004E29BF"/>
    <w:rsid w:val="004E2BDF"/>
    <w:rsid w:val="004E32EE"/>
    <w:rsid w:val="004E33A8"/>
    <w:rsid w:val="004E356B"/>
    <w:rsid w:val="004E36E8"/>
    <w:rsid w:val="004E3753"/>
    <w:rsid w:val="004E3A0D"/>
    <w:rsid w:val="004E3A42"/>
    <w:rsid w:val="004E3B69"/>
    <w:rsid w:val="004E3C09"/>
    <w:rsid w:val="004E3D2E"/>
    <w:rsid w:val="004E3FCC"/>
    <w:rsid w:val="004E4164"/>
    <w:rsid w:val="004E422F"/>
    <w:rsid w:val="004E4320"/>
    <w:rsid w:val="004E443E"/>
    <w:rsid w:val="004E451E"/>
    <w:rsid w:val="004E45D4"/>
    <w:rsid w:val="004E467E"/>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851"/>
    <w:rsid w:val="004E5885"/>
    <w:rsid w:val="004E5D9A"/>
    <w:rsid w:val="004E6072"/>
    <w:rsid w:val="004E61C5"/>
    <w:rsid w:val="004E6467"/>
    <w:rsid w:val="004E6648"/>
    <w:rsid w:val="004E6804"/>
    <w:rsid w:val="004E6836"/>
    <w:rsid w:val="004E68E1"/>
    <w:rsid w:val="004E69DE"/>
    <w:rsid w:val="004E6C49"/>
    <w:rsid w:val="004E6EB4"/>
    <w:rsid w:val="004E6F14"/>
    <w:rsid w:val="004E6FA8"/>
    <w:rsid w:val="004E702C"/>
    <w:rsid w:val="004E71DD"/>
    <w:rsid w:val="004E7294"/>
    <w:rsid w:val="004E7364"/>
    <w:rsid w:val="004E75A4"/>
    <w:rsid w:val="004E7967"/>
    <w:rsid w:val="004E79CF"/>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82B"/>
    <w:rsid w:val="004F592B"/>
    <w:rsid w:val="004F5DC6"/>
    <w:rsid w:val="004F61B7"/>
    <w:rsid w:val="004F63CF"/>
    <w:rsid w:val="004F63F1"/>
    <w:rsid w:val="004F671B"/>
    <w:rsid w:val="004F6724"/>
    <w:rsid w:val="004F6759"/>
    <w:rsid w:val="004F67E7"/>
    <w:rsid w:val="004F691A"/>
    <w:rsid w:val="004F6BC9"/>
    <w:rsid w:val="004F6C77"/>
    <w:rsid w:val="004F6FAD"/>
    <w:rsid w:val="004F70F3"/>
    <w:rsid w:val="004F71FC"/>
    <w:rsid w:val="004F7409"/>
    <w:rsid w:val="004F7427"/>
    <w:rsid w:val="004F753A"/>
    <w:rsid w:val="004F76FF"/>
    <w:rsid w:val="004F7752"/>
    <w:rsid w:val="004F7AAA"/>
    <w:rsid w:val="004F7B86"/>
    <w:rsid w:val="004F7E35"/>
    <w:rsid w:val="004F7E8E"/>
    <w:rsid w:val="005000C1"/>
    <w:rsid w:val="00500157"/>
    <w:rsid w:val="005003CA"/>
    <w:rsid w:val="00500558"/>
    <w:rsid w:val="005007E6"/>
    <w:rsid w:val="00500881"/>
    <w:rsid w:val="00500971"/>
    <w:rsid w:val="00500976"/>
    <w:rsid w:val="005009F2"/>
    <w:rsid w:val="00500A90"/>
    <w:rsid w:val="00500F99"/>
    <w:rsid w:val="005010F1"/>
    <w:rsid w:val="0050166E"/>
    <w:rsid w:val="00501739"/>
    <w:rsid w:val="00501963"/>
    <w:rsid w:val="00501976"/>
    <w:rsid w:val="00501A6D"/>
    <w:rsid w:val="00501A96"/>
    <w:rsid w:val="00501B04"/>
    <w:rsid w:val="00501BE8"/>
    <w:rsid w:val="00501F4D"/>
    <w:rsid w:val="0050200D"/>
    <w:rsid w:val="00502080"/>
    <w:rsid w:val="0050213B"/>
    <w:rsid w:val="0050213F"/>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A13"/>
    <w:rsid w:val="00504E1F"/>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A7B"/>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46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A95"/>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848"/>
    <w:rsid w:val="00515AE4"/>
    <w:rsid w:val="00515D19"/>
    <w:rsid w:val="00515E5F"/>
    <w:rsid w:val="005160CF"/>
    <w:rsid w:val="005160E7"/>
    <w:rsid w:val="005162C5"/>
    <w:rsid w:val="0051645C"/>
    <w:rsid w:val="005164CF"/>
    <w:rsid w:val="00516532"/>
    <w:rsid w:val="0051682E"/>
    <w:rsid w:val="0051686B"/>
    <w:rsid w:val="005168DB"/>
    <w:rsid w:val="00516AC1"/>
    <w:rsid w:val="00516BC5"/>
    <w:rsid w:val="00516C46"/>
    <w:rsid w:val="00516DB8"/>
    <w:rsid w:val="0051703F"/>
    <w:rsid w:val="0051716C"/>
    <w:rsid w:val="00517335"/>
    <w:rsid w:val="00517D20"/>
    <w:rsid w:val="00517FD2"/>
    <w:rsid w:val="00520052"/>
    <w:rsid w:val="005203A6"/>
    <w:rsid w:val="005204AA"/>
    <w:rsid w:val="005204EE"/>
    <w:rsid w:val="005205F6"/>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9AF"/>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D2"/>
    <w:rsid w:val="00527073"/>
    <w:rsid w:val="0052708D"/>
    <w:rsid w:val="005270AA"/>
    <w:rsid w:val="005271D3"/>
    <w:rsid w:val="005272F6"/>
    <w:rsid w:val="0052758B"/>
    <w:rsid w:val="00527753"/>
    <w:rsid w:val="00527FC2"/>
    <w:rsid w:val="0053012A"/>
    <w:rsid w:val="005302B4"/>
    <w:rsid w:val="00530330"/>
    <w:rsid w:val="0053041C"/>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7F7"/>
    <w:rsid w:val="00531A76"/>
    <w:rsid w:val="00531C12"/>
    <w:rsid w:val="00531C56"/>
    <w:rsid w:val="0053209B"/>
    <w:rsid w:val="0053237C"/>
    <w:rsid w:val="00532394"/>
    <w:rsid w:val="0053274A"/>
    <w:rsid w:val="0053283C"/>
    <w:rsid w:val="00532DCE"/>
    <w:rsid w:val="0053309B"/>
    <w:rsid w:val="00533382"/>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B12"/>
    <w:rsid w:val="00542EA3"/>
    <w:rsid w:val="00542EE2"/>
    <w:rsid w:val="0054303D"/>
    <w:rsid w:val="005430B5"/>
    <w:rsid w:val="005431AA"/>
    <w:rsid w:val="005431FD"/>
    <w:rsid w:val="00543212"/>
    <w:rsid w:val="0054351C"/>
    <w:rsid w:val="00543679"/>
    <w:rsid w:val="0054367B"/>
    <w:rsid w:val="00543766"/>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6C3"/>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98"/>
    <w:rsid w:val="00547AE7"/>
    <w:rsid w:val="00547B6D"/>
    <w:rsid w:val="00547C62"/>
    <w:rsid w:val="00547FA4"/>
    <w:rsid w:val="005500C6"/>
    <w:rsid w:val="005503BD"/>
    <w:rsid w:val="005505AD"/>
    <w:rsid w:val="005508DB"/>
    <w:rsid w:val="0055099A"/>
    <w:rsid w:val="00550C19"/>
    <w:rsid w:val="00550C1E"/>
    <w:rsid w:val="00550C9C"/>
    <w:rsid w:val="00550CAB"/>
    <w:rsid w:val="00550DDE"/>
    <w:rsid w:val="00550E03"/>
    <w:rsid w:val="00550F65"/>
    <w:rsid w:val="00551099"/>
    <w:rsid w:val="005510A4"/>
    <w:rsid w:val="00551137"/>
    <w:rsid w:val="00551190"/>
    <w:rsid w:val="005513C7"/>
    <w:rsid w:val="005516FA"/>
    <w:rsid w:val="0055195B"/>
    <w:rsid w:val="00551B76"/>
    <w:rsid w:val="00551B79"/>
    <w:rsid w:val="00551B86"/>
    <w:rsid w:val="00552022"/>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4F"/>
    <w:rsid w:val="00554A98"/>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39D"/>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42"/>
    <w:rsid w:val="00564F78"/>
    <w:rsid w:val="00565083"/>
    <w:rsid w:val="00565630"/>
    <w:rsid w:val="005656D8"/>
    <w:rsid w:val="00565844"/>
    <w:rsid w:val="005658C2"/>
    <w:rsid w:val="00565B6C"/>
    <w:rsid w:val="00565C45"/>
    <w:rsid w:val="00565C73"/>
    <w:rsid w:val="005660E4"/>
    <w:rsid w:val="0056628C"/>
    <w:rsid w:val="005662F8"/>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BF3"/>
    <w:rsid w:val="00567CA2"/>
    <w:rsid w:val="00567E8F"/>
    <w:rsid w:val="0057005A"/>
    <w:rsid w:val="00570243"/>
    <w:rsid w:val="005703EA"/>
    <w:rsid w:val="00570432"/>
    <w:rsid w:val="005704E7"/>
    <w:rsid w:val="005704F4"/>
    <w:rsid w:val="00570511"/>
    <w:rsid w:val="00570689"/>
    <w:rsid w:val="005707F4"/>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D65"/>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77D38"/>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7BA"/>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6D"/>
    <w:rsid w:val="00582F94"/>
    <w:rsid w:val="00583273"/>
    <w:rsid w:val="00583631"/>
    <w:rsid w:val="00583758"/>
    <w:rsid w:val="00583957"/>
    <w:rsid w:val="00583AF7"/>
    <w:rsid w:val="00583B1E"/>
    <w:rsid w:val="00583C56"/>
    <w:rsid w:val="00583C58"/>
    <w:rsid w:val="00583DCF"/>
    <w:rsid w:val="00583E1D"/>
    <w:rsid w:val="00583F37"/>
    <w:rsid w:val="00584050"/>
    <w:rsid w:val="005843C7"/>
    <w:rsid w:val="00584529"/>
    <w:rsid w:val="0058452E"/>
    <w:rsid w:val="00584BC3"/>
    <w:rsid w:val="00584BF1"/>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192"/>
    <w:rsid w:val="00590455"/>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5"/>
    <w:rsid w:val="00593997"/>
    <w:rsid w:val="00593DCE"/>
    <w:rsid w:val="00593E82"/>
    <w:rsid w:val="00593F49"/>
    <w:rsid w:val="00593FF1"/>
    <w:rsid w:val="0059402D"/>
    <w:rsid w:val="005941A7"/>
    <w:rsid w:val="0059435A"/>
    <w:rsid w:val="005948CF"/>
    <w:rsid w:val="00594A39"/>
    <w:rsid w:val="00594E57"/>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000"/>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03E"/>
    <w:rsid w:val="005B543C"/>
    <w:rsid w:val="005B547C"/>
    <w:rsid w:val="005B5493"/>
    <w:rsid w:val="005B55D2"/>
    <w:rsid w:val="005B5623"/>
    <w:rsid w:val="005B56A3"/>
    <w:rsid w:val="005B58A3"/>
    <w:rsid w:val="005B5C29"/>
    <w:rsid w:val="005B5D11"/>
    <w:rsid w:val="005B5DCB"/>
    <w:rsid w:val="005B5F40"/>
    <w:rsid w:val="005B5FF3"/>
    <w:rsid w:val="005B60A0"/>
    <w:rsid w:val="005B6160"/>
    <w:rsid w:val="005B62EC"/>
    <w:rsid w:val="005B64CC"/>
    <w:rsid w:val="005B64EA"/>
    <w:rsid w:val="005B66A2"/>
    <w:rsid w:val="005B66AB"/>
    <w:rsid w:val="005B66B4"/>
    <w:rsid w:val="005B66F7"/>
    <w:rsid w:val="005B67BD"/>
    <w:rsid w:val="005B6903"/>
    <w:rsid w:val="005B6A84"/>
    <w:rsid w:val="005B6BC6"/>
    <w:rsid w:val="005B6C5A"/>
    <w:rsid w:val="005B6D5F"/>
    <w:rsid w:val="005B713F"/>
    <w:rsid w:val="005B71F3"/>
    <w:rsid w:val="005B7462"/>
    <w:rsid w:val="005B77B9"/>
    <w:rsid w:val="005B77F0"/>
    <w:rsid w:val="005B787B"/>
    <w:rsid w:val="005B7917"/>
    <w:rsid w:val="005B79C2"/>
    <w:rsid w:val="005B7EE9"/>
    <w:rsid w:val="005B7F48"/>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6FB2"/>
    <w:rsid w:val="005C75E0"/>
    <w:rsid w:val="005C75FE"/>
    <w:rsid w:val="005C7950"/>
    <w:rsid w:val="005C7953"/>
    <w:rsid w:val="005C7B6A"/>
    <w:rsid w:val="005C7BCD"/>
    <w:rsid w:val="005C7DDD"/>
    <w:rsid w:val="005C7DFB"/>
    <w:rsid w:val="005C7EC7"/>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A22"/>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6AB"/>
    <w:rsid w:val="005D4766"/>
    <w:rsid w:val="005D4897"/>
    <w:rsid w:val="005D49D5"/>
    <w:rsid w:val="005D4BE9"/>
    <w:rsid w:val="005D4CC6"/>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C4"/>
    <w:rsid w:val="005D7A72"/>
    <w:rsid w:val="005D7BCD"/>
    <w:rsid w:val="005D7DE7"/>
    <w:rsid w:val="005D7F56"/>
    <w:rsid w:val="005E0175"/>
    <w:rsid w:val="005E0719"/>
    <w:rsid w:val="005E088E"/>
    <w:rsid w:val="005E096B"/>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1DD"/>
    <w:rsid w:val="005E52C0"/>
    <w:rsid w:val="005E555E"/>
    <w:rsid w:val="005E57D9"/>
    <w:rsid w:val="005E583B"/>
    <w:rsid w:val="005E5BC8"/>
    <w:rsid w:val="005E5BE5"/>
    <w:rsid w:val="005E5DB0"/>
    <w:rsid w:val="005E5DCB"/>
    <w:rsid w:val="005E622C"/>
    <w:rsid w:val="005E62B9"/>
    <w:rsid w:val="005E62DE"/>
    <w:rsid w:val="005E644B"/>
    <w:rsid w:val="005E64C1"/>
    <w:rsid w:val="005E6508"/>
    <w:rsid w:val="005E6570"/>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38"/>
    <w:rsid w:val="005F0991"/>
    <w:rsid w:val="005F0F5F"/>
    <w:rsid w:val="005F0FB8"/>
    <w:rsid w:val="005F1133"/>
    <w:rsid w:val="005F1186"/>
    <w:rsid w:val="005F178C"/>
    <w:rsid w:val="005F1813"/>
    <w:rsid w:val="005F192D"/>
    <w:rsid w:val="005F1A5C"/>
    <w:rsid w:val="005F1ADD"/>
    <w:rsid w:val="005F1E42"/>
    <w:rsid w:val="005F1E93"/>
    <w:rsid w:val="005F2151"/>
    <w:rsid w:val="005F21AA"/>
    <w:rsid w:val="005F256B"/>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5032"/>
    <w:rsid w:val="005F5147"/>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BA0"/>
    <w:rsid w:val="005F7C68"/>
    <w:rsid w:val="005F7C6E"/>
    <w:rsid w:val="005F7CB3"/>
    <w:rsid w:val="005F7D16"/>
    <w:rsid w:val="005F7D47"/>
    <w:rsid w:val="005F7DA7"/>
    <w:rsid w:val="005F7DCF"/>
    <w:rsid w:val="005F7DDE"/>
    <w:rsid w:val="005F7DF3"/>
    <w:rsid w:val="005F7DFB"/>
    <w:rsid w:val="006000EC"/>
    <w:rsid w:val="00600120"/>
    <w:rsid w:val="006002FA"/>
    <w:rsid w:val="006003CF"/>
    <w:rsid w:val="006004B1"/>
    <w:rsid w:val="006006BC"/>
    <w:rsid w:val="006006BD"/>
    <w:rsid w:val="0060085C"/>
    <w:rsid w:val="00600BA1"/>
    <w:rsid w:val="00600C83"/>
    <w:rsid w:val="00600D42"/>
    <w:rsid w:val="00600DBB"/>
    <w:rsid w:val="00600E6D"/>
    <w:rsid w:val="0060100B"/>
    <w:rsid w:val="00601323"/>
    <w:rsid w:val="00601441"/>
    <w:rsid w:val="0060145B"/>
    <w:rsid w:val="006015EA"/>
    <w:rsid w:val="006017D6"/>
    <w:rsid w:val="006019E7"/>
    <w:rsid w:val="00601AA0"/>
    <w:rsid w:val="00601AF2"/>
    <w:rsid w:val="00601B45"/>
    <w:rsid w:val="00601BB1"/>
    <w:rsid w:val="00601D4B"/>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956"/>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81D"/>
    <w:rsid w:val="0061099A"/>
    <w:rsid w:val="00610C1F"/>
    <w:rsid w:val="00610FE2"/>
    <w:rsid w:val="006112D0"/>
    <w:rsid w:val="00611408"/>
    <w:rsid w:val="00611737"/>
    <w:rsid w:val="0061180C"/>
    <w:rsid w:val="006119FD"/>
    <w:rsid w:val="00611AB9"/>
    <w:rsid w:val="00611AF4"/>
    <w:rsid w:val="00611D95"/>
    <w:rsid w:val="0061202C"/>
    <w:rsid w:val="006122D7"/>
    <w:rsid w:val="00612339"/>
    <w:rsid w:val="00612341"/>
    <w:rsid w:val="006123CD"/>
    <w:rsid w:val="0061267C"/>
    <w:rsid w:val="00612876"/>
    <w:rsid w:val="00612995"/>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4D7"/>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D31"/>
    <w:rsid w:val="00621FB9"/>
    <w:rsid w:val="006221C1"/>
    <w:rsid w:val="00622240"/>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7BC"/>
    <w:rsid w:val="0062486F"/>
    <w:rsid w:val="00624A6A"/>
    <w:rsid w:val="00624D92"/>
    <w:rsid w:val="00624E2A"/>
    <w:rsid w:val="00624EFC"/>
    <w:rsid w:val="00624F40"/>
    <w:rsid w:val="0062531E"/>
    <w:rsid w:val="00625381"/>
    <w:rsid w:val="006253F0"/>
    <w:rsid w:val="0062540D"/>
    <w:rsid w:val="0062558B"/>
    <w:rsid w:val="00625645"/>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A0C"/>
    <w:rsid w:val="00627DD3"/>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01B"/>
    <w:rsid w:val="00634109"/>
    <w:rsid w:val="00634243"/>
    <w:rsid w:val="0063435C"/>
    <w:rsid w:val="006344B6"/>
    <w:rsid w:val="0063458D"/>
    <w:rsid w:val="006345F6"/>
    <w:rsid w:val="0063461B"/>
    <w:rsid w:val="0063470F"/>
    <w:rsid w:val="0063479F"/>
    <w:rsid w:val="006349BF"/>
    <w:rsid w:val="00634A87"/>
    <w:rsid w:val="00634B40"/>
    <w:rsid w:val="00634BCF"/>
    <w:rsid w:val="00634DE0"/>
    <w:rsid w:val="00634E6D"/>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A86"/>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B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09"/>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73F"/>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17A"/>
    <w:rsid w:val="0066429A"/>
    <w:rsid w:val="006642CA"/>
    <w:rsid w:val="00664537"/>
    <w:rsid w:val="00664638"/>
    <w:rsid w:val="00664709"/>
    <w:rsid w:val="00664743"/>
    <w:rsid w:val="00664C14"/>
    <w:rsid w:val="00664C3C"/>
    <w:rsid w:val="00664D3B"/>
    <w:rsid w:val="00664D4E"/>
    <w:rsid w:val="00664F86"/>
    <w:rsid w:val="0066519F"/>
    <w:rsid w:val="006651EE"/>
    <w:rsid w:val="00665295"/>
    <w:rsid w:val="006653AC"/>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DB2"/>
    <w:rsid w:val="00671E25"/>
    <w:rsid w:val="00671E40"/>
    <w:rsid w:val="00672002"/>
    <w:rsid w:val="0067226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80"/>
    <w:rsid w:val="006748BD"/>
    <w:rsid w:val="00674A53"/>
    <w:rsid w:val="00674A93"/>
    <w:rsid w:val="00674B4C"/>
    <w:rsid w:val="00674BE2"/>
    <w:rsid w:val="00674C05"/>
    <w:rsid w:val="00675144"/>
    <w:rsid w:val="00675279"/>
    <w:rsid w:val="0067533B"/>
    <w:rsid w:val="00675462"/>
    <w:rsid w:val="006754B5"/>
    <w:rsid w:val="0067554F"/>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5C7"/>
    <w:rsid w:val="006909F4"/>
    <w:rsid w:val="00690CE3"/>
    <w:rsid w:val="00690DB4"/>
    <w:rsid w:val="00690DF3"/>
    <w:rsid w:val="00690FE4"/>
    <w:rsid w:val="0069117F"/>
    <w:rsid w:val="00691590"/>
    <w:rsid w:val="00691AFB"/>
    <w:rsid w:val="00691E26"/>
    <w:rsid w:val="006920E6"/>
    <w:rsid w:val="00692143"/>
    <w:rsid w:val="0069217E"/>
    <w:rsid w:val="006921EF"/>
    <w:rsid w:val="0069230E"/>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28"/>
    <w:rsid w:val="00694F54"/>
    <w:rsid w:val="00694F73"/>
    <w:rsid w:val="00694F8C"/>
    <w:rsid w:val="0069501D"/>
    <w:rsid w:val="006951E8"/>
    <w:rsid w:val="006952CA"/>
    <w:rsid w:val="006952DE"/>
    <w:rsid w:val="006953F6"/>
    <w:rsid w:val="00695DB3"/>
    <w:rsid w:val="00695EAD"/>
    <w:rsid w:val="006960F5"/>
    <w:rsid w:val="006962A8"/>
    <w:rsid w:val="00696575"/>
    <w:rsid w:val="00696954"/>
    <w:rsid w:val="00696A75"/>
    <w:rsid w:val="00696BB6"/>
    <w:rsid w:val="00696C45"/>
    <w:rsid w:val="00696D3D"/>
    <w:rsid w:val="00696DF9"/>
    <w:rsid w:val="00696E31"/>
    <w:rsid w:val="00697085"/>
    <w:rsid w:val="006970DE"/>
    <w:rsid w:val="006970F5"/>
    <w:rsid w:val="00697118"/>
    <w:rsid w:val="0069712C"/>
    <w:rsid w:val="00697333"/>
    <w:rsid w:val="00697704"/>
    <w:rsid w:val="00697892"/>
    <w:rsid w:val="00697980"/>
    <w:rsid w:val="00697A12"/>
    <w:rsid w:val="00697AEE"/>
    <w:rsid w:val="00697B6B"/>
    <w:rsid w:val="00697E0E"/>
    <w:rsid w:val="00697E9B"/>
    <w:rsid w:val="00697F48"/>
    <w:rsid w:val="006A0113"/>
    <w:rsid w:val="006A032A"/>
    <w:rsid w:val="006A03F3"/>
    <w:rsid w:val="006A049C"/>
    <w:rsid w:val="006A0558"/>
    <w:rsid w:val="006A0584"/>
    <w:rsid w:val="006A06A1"/>
    <w:rsid w:val="006A0715"/>
    <w:rsid w:val="006A0845"/>
    <w:rsid w:val="006A0909"/>
    <w:rsid w:val="006A0A66"/>
    <w:rsid w:val="006A0BA2"/>
    <w:rsid w:val="006A0CAE"/>
    <w:rsid w:val="006A0D93"/>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052"/>
    <w:rsid w:val="006A211F"/>
    <w:rsid w:val="006A2164"/>
    <w:rsid w:val="006A2202"/>
    <w:rsid w:val="006A23D6"/>
    <w:rsid w:val="006A2406"/>
    <w:rsid w:val="006A2AAA"/>
    <w:rsid w:val="006A2C44"/>
    <w:rsid w:val="006A2C8E"/>
    <w:rsid w:val="006A2CA1"/>
    <w:rsid w:val="006A2FDF"/>
    <w:rsid w:val="006A30EA"/>
    <w:rsid w:val="006A3340"/>
    <w:rsid w:val="006A3375"/>
    <w:rsid w:val="006A3504"/>
    <w:rsid w:val="006A3964"/>
    <w:rsid w:val="006A39D8"/>
    <w:rsid w:val="006A3CFB"/>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767"/>
    <w:rsid w:val="006A7784"/>
    <w:rsid w:val="006A7994"/>
    <w:rsid w:val="006A7A95"/>
    <w:rsid w:val="006A7CC3"/>
    <w:rsid w:val="006A7DEB"/>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35D"/>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AD"/>
    <w:rsid w:val="006B40AA"/>
    <w:rsid w:val="006B417E"/>
    <w:rsid w:val="006B41C3"/>
    <w:rsid w:val="006B422F"/>
    <w:rsid w:val="006B430F"/>
    <w:rsid w:val="006B466D"/>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355"/>
    <w:rsid w:val="006B6589"/>
    <w:rsid w:val="006B685B"/>
    <w:rsid w:val="006B69F0"/>
    <w:rsid w:val="006B6B8F"/>
    <w:rsid w:val="006B6C86"/>
    <w:rsid w:val="006B6CA9"/>
    <w:rsid w:val="006B6CAF"/>
    <w:rsid w:val="006B6CD1"/>
    <w:rsid w:val="006B6D64"/>
    <w:rsid w:val="006B7342"/>
    <w:rsid w:val="006B75D5"/>
    <w:rsid w:val="006B76EF"/>
    <w:rsid w:val="006B7A33"/>
    <w:rsid w:val="006C00B3"/>
    <w:rsid w:val="006C0332"/>
    <w:rsid w:val="006C05AE"/>
    <w:rsid w:val="006C0670"/>
    <w:rsid w:val="006C09D9"/>
    <w:rsid w:val="006C09E1"/>
    <w:rsid w:val="006C0A56"/>
    <w:rsid w:val="006C0B0C"/>
    <w:rsid w:val="006C0D9A"/>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4F8"/>
    <w:rsid w:val="006C254D"/>
    <w:rsid w:val="006C25D3"/>
    <w:rsid w:val="006C28E7"/>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96E"/>
    <w:rsid w:val="006C4B83"/>
    <w:rsid w:val="006C4CD4"/>
    <w:rsid w:val="006C501D"/>
    <w:rsid w:val="006C5083"/>
    <w:rsid w:val="006C50A2"/>
    <w:rsid w:val="006C50E9"/>
    <w:rsid w:val="006C518E"/>
    <w:rsid w:val="006C51C2"/>
    <w:rsid w:val="006C531B"/>
    <w:rsid w:val="006C5618"/>
    <w:rsid w:val="006C5766"/>
    <w:rsid w:val="006C5B2A"/>
    <w:rsid w:val="006C5DCF"/>
    <w:rsid w:val="006C5F1D"/>
    <w:rsid w:val="006C6089"/>
    <w:rsid w:val="006C6299"/>
    <w:rsid w:val="006C633C"/>
    <w:rsid w:val="006C6347"/>
    <w:rsid w:val="006C640A"/>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4C6"/>
    <w:rsid w:val="006D063A"/>
    <w:rsid w:val="006D07F5"/>
    <w:rsid w:val="006D0990"/>
    <w:rsid w:val="006D0CD7"/>
    <w:rsid w:val="006D0E2D"/>
    <w:rsid w:val="006D0E9C"/>
    <w:rsid w:val="006D0EE1"/>
    <w:rsid w:val="006D0FE2"/>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A"/>
    <w:rsid w:val="006D2FC9"/>
    <w:rsid w:val="006D3281"/>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C4D"/>
    <w:rsid w:val="006E0DD5"/>
    <w:rsid w:val="006E0FA7"/>
    <w:rsid w:val="006E103D"/>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F64"/>
    <w:rsid w:val="006E411F"/>
    <w:rsid w:val="006E4201"/>
    <w:rsid w:val="006E424A"/>
    <w:rsid w:val="006E43C0"/>
    <w:rsid w:val="006E4674"/>
    <w:rsid w:val="006E47EC"/>
    <w:rsid w:val="006E4942"/>
    <w:rsid w:val="006E4CD8"/>
    <w:rsid w:val="006E4E6A"/>
    <w:rsid w:val="006E533C"/>
    <w:rsid w:val="006E5480"/>
    <w:rsid w:val="006E5499"/>
    <w:rsid w:val="006E5537"/>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2A9"/>
    <w:rsid w:val="006E73D3"/>
    <w:rsid w:val="006E73DF"/>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A1D"/>
    <w:rsid w:val="006F0B52"/>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3FE"/>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77A"/>
    <w:rsid w:val="006F67BE"/>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138"/>
    <w:rsid w:val="007041EA"/>
    <w:rsid w:val="00704299"/>
    <w:rsid w:val="0070431B"/>
    <w:rsid w:val="0070437B"/>
    <w:rsid w:val="007043CC"/>
    <w:rsid w:val="007043D0"/>
    <w:rsid w:val="007044B7"/>
    <w:rsid w:val="0070452A"/>
    <w:rsid w:val="00704764"/>
    <w:rsid w:val="007047F2"/>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A2A"/>
    <w:rsid w:val="00707A45"/>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5D2"/>
    <w:rsid w:val="00721811"/>
    <w:rsid w:val="0072198D"/>
    <w:rsid w:val="00721DA2"/>
    <w:rsid w:val="00721EBA"/>
    <w:rsid w:val="00721FB5"/>
    <w:rsid w:val="00721FCC"/>
    <w:rsid w:val="007221D5"/>
    <w:rsid w:val="00722401"/>
    <w:rsid w:val="00722405"/>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761"/>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30"/>
    <w:rsid w:val="00736D6A"/>
    <w:rsid w:val="0073706C"/>
    <w:rsid w:val="007370BF"/>
    <w:rsid w:val="007373F0"/>
    <w:rsid w:val="007373F8"/>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2AB"/>
    <w:rsid w:val="007413B3"/>
    <w:rsid w:val="0074141D"/>
    <w:rsid w:val="007415BE"/>
    <w:rsid w:val="007418E3"/>
    <w:rsid w:val="0074192E"/>
    <w:rsid w:val="00741B50"/>
    <w:rsid w:val="00741B65"/>
    <w:rsid w:val="00741CB7"/>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103"/>
    <w:rsid w:val="00750177"/>
    <w:rsid w:val="00750194"/>
    <w:rsid w:val="0075019F"/>
    <w:rsid w:val="00750452"/>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BE"/>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48"/>
    <w:rsid w:val="00755610"/>
    <w:rsid w:val="007556B9"/>
    <w:rsid w:val="00755708"/>
    <w:rsid w:val="007557AF"/>
    <w:rsid w:val="00755935"/>
    <w:rsid w:val="00755B11"/>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AD"/>
    <w:rsid w:val="007606E0"/>
    <w:rsid w:val="00760733"/>
    <w:rsid w:val="007608FD"/>
    <w:rsid w:val="00761163"/>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F8"/>
    <w:rsid w:val="00766B6A"/>
    <w:rsid w:val="00766BE5"/>
    <w:rsid w:val="00766F3F"/>
    <w:rsid w:val="00766F81"/>
    <w:rsid w:val="00766FDB"/>
    <w:rsid w:val="00766FE8"/>
    <w:rsid w:val="00767007"/>
    <w:rsid w:val="007674C4"/>
    <w:rsid w:val="007674D1"/>
    <w:rsid w:val="00767611"/>
    <w:rsid w:val="007677BD"/>
    <w:rsid w:val="00767855"/>
    <w:rsid w:val="007678DF"/>
    <w:rsid w:val="00767A53"/>
    <w:rsid w:val="00767A59"/>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B"/>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AD"/>
    <w:rsid w:val="00774502"/>
    <w:rsid w:val="00774544"/>
    <w:rsid w:val="00774593"/>
    <w:rsid w:val="007746C6"/>
    <w:rsid w:val="00774737"/>
    <w:rsid w:val="00774776"/>
    <w:rsid w:val="00774825"/>
    <w:rsid w:val="0077482D"/>
    <w:rsid w:val="007748B6"/>
    <w:rsid w:val="00774DFF"/>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40E"/>
    <w:rsid w:val="00776446"/>
    <w:rsid w:val="0077663C"/>
    <w:rsid w:val="0077677E"/>
    <w:rsid w:val="0077693F"/>
    <w:rsid w:val="00776BBC"/>
    <w:rsid w:val="00776CF8"/>
    <w:rsid w:val="00776D50"/>
    <w:rsid w:val="00777103"/>
    <w:rsid w:val="0077737F"/>
    <w:rsid w:val="0077755A"/>
    <w:rsid w:val="00777896"/>
    <w:rsid w:val="00777C35"/>
    <w:rsid w:val="00777C3C"/>
    <w:rsid w:val="00777C6B"/>
    <w:rsid w:val="00777CD9"/>
    <w:rsid w:val="00777DAF"/>
    <w:rsid w:val="00780080"/>
    <w:rsid w:val="0078023C"/>
    <w:rsid w:val="007805B5"/>
    <w:rsid w:val="007807B5"/>
    <w:rsid w:val="00780DC4"/>
    <w:rsid w:val="00780E00"/>
    <w:rsid w:val="0078104C"/>
    <w:rsid w:val="0078109D"/>
    <w:rsid w:val="007813A9"/>
    <w:rsid w:val="00781566"/>
    <w:rsid w:val="00781604"/>
    <w:rsid w:val="00781632"/>
    <w:rsid w:val="00781641"/>
    <w:rsid w:val="00781735"/>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2A2"/>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1DA"/>
    <w:rsid w:val="007914D5"/>
    <w:rsid w:val="00791A56"/>
    <w:rsid w:val="00791BEA"/>
    <w:rsid w:val="00791D83"/>
    <w:rsid w:val="00791DF4"/>
    <w:rsid w:val="00791F8A"/>
    <w:rsid w:val="007920DB"/>
    <w:rsid w:val="00792185"/>
    <w:rsid w:val="00792197"/>
    <w:rsid w:val="00792361"/>
    <w:rsid w:val="0079236B"/>
    <w:rsid w:val="00792701"/>
    <w:rsid w:val="0079292F"/>
    <w:rsid w:val="0079294E"/>
    <w:rsid w:val="007929F8"/>
    <w:rsid w:val="00792D34"/>
    <w:rsid w:val="00792D51"/>
    <w:rsid w:val="0079336C"/>
    <w:rsid w:val="00793565"/>
    <w:rsid w:val="007936A6"/>
    <w:rsid w:val="00793763"/>
    <w:rsid w:val="007937E4"/>
    <w:rsid w:val="00793940"/>
    <w:rsid w:val="007939DA"/>
    <w:rsid w:val="00793E51"/>
    <w:rsid w:val="00794031"/>
    <w:rsid w:val="0079416C"/>
    <w:rsid w:val="007942C6"/>
    <w:rsid w:val="007942DD"/>
    <w:rsid w:val="00794598"/>
    <w:rsid w:val="00794691"/>
    <w:rsid w:val="007948CC"/>
    <w:rsid w:val="00794A86"/>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046"/>
    <w:rsid w:val="007A216E"/>
    <w:rsid w:val="007A2377"/>
    <w:rsid w:val="007A23B5"/>
    <w:rsid w:val="007A2443"/>
    <w:rsid w:val="007A25A5"/>
    <w:rsid w:val="007A2831"/>
    <w:rsid w:val="007A2C2B"/>
    <w:rsid w:val="007A2CB3"/>
    <w:rsid w:val="007A2ECB"/>
    <w:rsid w:val="007A2F9F"/>
    <w:rsid w:val="007A30A6"/>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2B"/>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213"/>
    <w:rsid w:val="007B39B9"/>
    <w:rsid w:val="007B3E80"/>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407"/>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C22"/>
    <w:rsid w:val="007C0ECD"/>
    <w:rsid w:val="007C0FF7"/>
    <w:rsid w:val="007C13FC"/>
    <w:rsid w:val="007C1471"/>
    <w:rsid w:val="007C14F7"/>
    <w:rsid w:val="007C159F"/>
    <w:rsid w:val="007C1937"/>
    <w:rsid w:val="007C19F0"/>
    <w:rsid w:val="007C1A9D"/>
    <w:rsid w:val="007C1C9A"/>
    <w:rsid w:val="007C1D25"/>
    <w:rsid w:val="007C1F9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36E"/>
    <w:rsid w:val="007D1462"/>
    <w:rsid w:val="007D15B3"/>
    <w:rsid w:val="007D1642"/>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8A0"/>
    <w:rsid w:val="007D59EA"/>
    <w:rsid w:val="007D59F3"/>
    <w:rsid w:val="007D5A12"/>
    <w:rsid w:val="007D5AB2"/>
    <w:rsid w:val="007D5ACB"/>
    <w:rsid w:val="007D5ACD"/>
    <w:rsid w:val="007D5B87"/>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D7C1E"/>
    <w:rsid w:val="007E0073"/>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1C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CB2"/>
    <w:rsid w:val="007F2E11"/>
    <w:rsid w:val="007F2FC6"/>
    <w:rsid w:val="007F304B"/>
    <w:rsid w:val="007F3195"/>
    <w:rsid w:val="007F3529"/>
    <w:rsid w:val="007F35B0"/>
    <w:rsid w:val="007F39CE"/>
    <w:rsid w:val="007F3ACC"/>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8A"/>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791"/>
    <w:rsid w:val="00804878"/>
    <w:rsid w:val="00804AAA"/>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81"/>
    <w:rsid w:val="00811690"/>
    <w:rsid w:val="008116B8"/>
    <w:rsid w:val="008116F2"/>
    <w:rsid w:val="00811752"/>
    <w:rsid w:val="008117B6"/>
    <w:rsid w:val="008117D5"/>
    <w:rsid w:val="00811A3C"/>
    <w:rsid w:val="00811AB7"/>
    <w:rsid w:val="00811BF2"/>
    <w:rsid w:val="00811C4F"/>
    <w:rsid w:val="00811D4E"/>
    <w:rsid w:val="00811E18"/>
    <w:rsid w:val="0081231E"/>
    <w:rsid w:val="008124A5"/>
    <w:rsid w:val="008124C1"/>
    <w:rsid w:val="008126ED"/>
    <w:rsid w:val="00812750"/>
    <w:rsid w:val="008127B0"/>
    <w:rsid w:val="00812991"/>
    <w:rsid w:val="00812ADB"/>
    <w:rsid w:val="00812B65"/>
    <w:rsid w:val="00812B91"/>
    <w:rsid w:val="00812E2F"/>
    <w:rsid w:val="00812F0B"/>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A62"/>
    <w:rsid w:val="00814B4C"/>
    <w:rsid w:val="00814E50"/>
    <w:rsid w:val="00814F1E"/>
    <w:rsid w:val="00814FA8"/>
    <w:rsid w:val="00814FE6"/>
    <w:rsid w:val="00815379"/>
    <w:rsid w:val="008153AE"/>
    <w:rsid w:val="008160BA"/>
    <w:rsid w:val="00816174"/>
    <w:rsid w:val="00816354"/>
    <w:rsid w:val="008163E9"/>
    <w:rsid w:val="0081663F"/>
    <w:rsid w:val="00816AB1"/>
    <w:rsid w:val="00816FF4"/>
    <w:rsid w:val="00817010"/>
    <w:rsid w:val="0081709F"/>
    <w:rsid w:val="00817168"/>
    <w:rsid w:val="0081717F"/>
    <w:rsid w:val="00817183"/>
    <w:rsid w:val="008172C7"/>
    <w:rsid w:val="00817322"/>
    <w:rsid w:val="008173D8"/>
    <w:rsid w:val="008174E6"/>
    <w:rsid w:val="00817750"/>
    <w:rsid w:val="00817ECB"/>
    <w:rsid w:val="00820105"/>
    <w:rsid w:val="0082021E"/>
    <w:rsid w:val="0082062D"/>
    <w:rsid w:val="0082075B"/>
    <w:rsid w:val="00820A1D"/>
    <w:rsid w:val="00820BEC"/>
    <w:rsid w:val="00820D1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166"/>
    <w:rsid w:val="008231A9"/>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20B"/>
    <w:rsid w:val="0082533A"/>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21"/>
    <w:rsid w:val="00826ED2"/>
    <w:rsid w:val="00826F19"/>
    <w:rsid w:val="00827240"/>
    <w:rsid w:val="00827242"/>
    <w:rsid w:val="008274D7"/>
    <w:rsid w:val="00827566"/>
    <w:rsid w:val="00827662"/>
    <w:rsid w:val="00827783"/>
    <w:rsid w:val="008277DE"/>
    <w:rsid w:val="008278C4"/>
    <w:rsid w:val="00827941"/>
    <w:rsid w:val="00827A7B"/>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C33"/>
    <w:rsid w:val="00831CCB"/>
    <w:rsid w:val="00831CF6"/>
    <w:rsid w:val="00832226"/>
    <w:rsid w:val="0083244F"/>
    <w:rsid w:val="0083246F"/>
    <w:rsid w:val="0083255B"/>
    <w:rsid w:val="0083260C"/>
    <w:rsid w:val="00832689"/>
    <w:rsid w:val="008326D9"/>
    <w:rsid w:val="008326E0"/>
    <w:rsid w:val="008327A3"/>
    <w:rsid w:val="00832A8B"/>
    <w:rsid w:val="00832D99"/>
    <w:rsid w:val="008330ED"/>
    <w:rsid w:val="0083320D"/>
    <w:rsid w:val="00833233"/>
    <w:rsid w:val="00833290"/>
    <w:rsid w:val="008332A1"/>
    <w:rsid w:val="00833384"/>
    <w:rsid w:val="0083340B"/>
    <w:rsid w:val="00833705"/>
    <w:rsid w:val="00833713"/>
    <w:rsid w:val="008338BB"/>
    <w:rsid w:val="008338C0"/>
    <w:rsid w:val="008339C3"/>
    <w:rsid w:val="00833A72"/>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065"/>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CD"/>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4FA"/>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AD3"/>
    <w:rsid w:val="00844B56"/>
    <w:rsid w:val="00844CA8"/>
    <w:rsid w:val="00844E97"/>
    <w:rsid w:val="00845085"/>
    <w:rsid w:val="008450AD"/>
    <w:rsid w:val="0084511E"/>
    <w:rsid w:val="0084512C"/>
    <w:rsid w:val="00845165"/>
    <w:rsid w:val="00845802"/>
    <w:rsid w:val="0084586C"/>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3064"/>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5FD"/>
    <w:rsid w:val="0085561E"/>
    <w:rsid w:val="008556E9"/>
    <w:rsid w:val="00855707"/>
    <w:rsid w:val="0085578F"/>
    <w:rsid w:val="00855926"/>
    <w:rsid w:val="00855AF6"/>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AFD"/>
    <w:rsid w:val="00856C4D"/>
    <w:rsid w:val="00856CBD"/>
    <w:rsid w:val="00856CCB"/>
    <w:rsid w:val="00856D9A"/>
    <w:rsid w:val="008570C1"/>
    <w:rsid w:val="008573A2"/>
    <w:rsid w:val="00857594"/>
    <w:rsid w:val="0085766B"/>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0D55"/>
    <w:rsid w:val="00860D69"/>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B80"/>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180"/>
    <w:rsid w:val="00867198"/>
    <w:rsid w:val="00867255"/>
    <w:rsid w:val="008673F9"/>
    <w:rsid w:val="00867464"/>
    <w:rsid w:val="008677CA"/>
    <w:rsid w:val="008678AF"/>
    <w:rsid w:val="008678CB"/>
    <w:rsid w:val="0086791B"/>
    <w:rsid w:val="0086798E"/>
    <w:rsid w:val="008679FE"/>
    <w:rsid w:val="00867A40"/>
    <w:rsid w:val="00867CF9"/>
    <w:rsid w:val="00867D1F"/>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9F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82A"/>
    <w:rsid w:val="008739CF"/>
    <w:rsid w:val="00873CAB"/>
    <w:rsid w:val="00873D36"/>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DE"/>
    <w:rsid w:val="008751E6"/>
    <w:rsid w:val="0087523F"/>
    <w:rsid w:val="00875386"/>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99B"/>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CED"/>
    <w:rsid w:val="00877F12"/>
    <w:rsid w:val="0088041B"/>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CFE"/>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7BE"/>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0E5"/>
    <w:rsid w:val="00890101"/>
    <w:rsid w:val="00890253"/>
    <w:rsid w:val="00890451"/>
    <w:rsid w:val="00890452"/>
    <w:rsid w:val="008906C3"/>
    <w:rsid w:val="0089074A"/>
    <w:rsid w:val="008907B1"/>
    <w:rsid w:val="00890AB0"/>
    <w:rsid w:val="00890B3F"/>
    <w:rsid w:val="00890CE1"/>
    <w:rsid w:val="00890D2A"/>
    <w:rsid w:val="00890F87"/>
    <w:rsid w:val="00891222"/>
    <w:rsid w:val="00891439"/>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7BF"/>
    <w:rsid w:val="008A2A8F"/>
    <w:rsid w:val="008A2A99"/>
    <w:rsid w:val="008A2CE6"/>
    <w:rsid w:val="008A2F0F"/>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227"/>
    <w:rsid w:val="008A733B"/>
    <w:rsid w:val="008A7379"/>
    <w:rsid w:val="008A76A2"/>
    <w:rsid w:val="008A7821"/>
    <w:rsid w:val="008A78E2"/>
    <w:rsid w:val="008A797F"/>
    <w:rsid w:val="008A7C8A"/>
    <w:rsid w:val="008A7DBB"/>
    <w:rsid w:val="008A7ECE"/>
    <w:rsid w:val="008B0137"/>
    <w:rsid w:val="008B0158"/>
    <w:rsid w:val="008B02A4"/>
    <w:rsid w:val="008B0537"/>
    <w:rsid w:val="008B05C5"/>
    <w:rsid w:val="008B05D8"/>
    <w:rsid w:val="008B061B"/>
    <w:rsid w:val="008B081D"/>
    <w:rsid w:val="008B09EE"/>
    <w:rsid w:val="008B0A53"/>
    <w:rsid w:val="008B0AB1"/>
    <w:rsid w:val="008B0B8A"/>
    <w:rsid w:val="008B0D25"/>
    <w:rsid w:val="008B0FC6"/>
    <w:rsid w:val="008B1240"/>
    <w:rsid w:val="008B131C"/>
    <w:rsid w:val="008B1419"/>
    <w:rsid w:val="008B1550"/>
    <w:rsid w:val="008B171F"/>
    <w:rsid w:val="008B1796"/>
    <w:rsid w:val="008B186A"/>
    <w:rsid w:val="008B18CE"/>
    <w:rsid w:val="008B19AA"/>
    <w:rsid w:val="008B1B90"/>
    <w:rsid w:val="008B1BC4"/>
    <w:rsid w:val="008B1D6F"/>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882"/>
    <w:rsid w:val="008B7AFB"/>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37C"/>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A24"/>
    <w:rsid w:val="008C6D3D"/>
    <w:rsid w:val="008C70AD"/>
    <w:rsid w:val="008C7111"/>
    <w:rsid w:val="008C7143"/>
    <w:rsid w:val="008C7145"/>
    <w:rsid w:val="008C72EB"/>
    <w:rsid w:val="008C73C4"/>
    <w:rsid w:val="008C73F4"/>
    <w:rsid w:val="008C7405"/>
    <w:rsid w:val="008C7487"/>
    <w:rsid w:val="008C75C0"/>
    <w:rsid w:val="008C75EA"/>
    <w:rsid w:val="008C77B3"/>
    <w:rsid w:val="008C7947"/>
    <w:rsid w:val="008C7D55"/>
    <w:rsid w:val="008C7D61"/>
    <w:rsid w:val="008C7E7E"/>
    <w:rsid w:val="008C7F10"/>
    <w:rsid w:val="008C7F4D"/>
    <w:rsid w:val="008D0134"/>
    <w:rsid w:val="008D0211"/>
    <w:rsid w:val="008D042E"/>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A6C"/>
    <w:rsid w:val="008D2F03"/>
    <w:rsid w:val="008D3072"/>
    <w:rsid w:val="008D3085"/>
    <w:rsid w:val="008D3272"/>
    <w:rsid w:val="008D3387"/>
    <w:rsid w:val="008D3391"/>
    <w:rsid w:val="008D34CD"/>
    <w:rsid w:val="008D37AF"/>
    <w:rsid w:val="008D398C"/>
    <w:rsid w:val="008D3A34"/>
    <w:rsid w:val="008D3D14"/>
    <w:rsid w:val="008D3D6A"/>
    <w:rsid w:val="008D3DAF"/>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EE"/>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0D"/>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2BD"/>
    <w:rsid w:val="008E7348"/>
    <w:rsid w:val="008E7377"/>
    <w:rsid w:val="008E73FB"/>
    <w:rsid w:val="008E77D4"/>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A6"/>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4E5"/>
    <w:rsid w:val="009025E9"/>
    <w:rsid w:val="00902611"/>
    <w:rsid w:val="0090296D"/>
    <w:rsid w:val="00902A28"/>
    <w:rsid w:val="00902B1F"/>
    <w:rsid w:val="00902BC9"/>
    <w:rsid w:val="00902E58"/>
    <w:rsid w:val="00902EB2"/>
    <w:rsid w:val="00902ECD"/>
    <w:rsid w:val="00902F04"/>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1FEF"/>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21C"/>
    <w:rsid w:val="009155EE"/>
    <w:rsid w:val="0091566F"/>
    <w:rsid w:val="00915928"/>
    <w:rsid w:val="00915C32"/>
    <w:rsid w:val="00915FDC"/>
    <w:rsid w:val="009161FE"/>
    <w:rsid w:val="009162A1"/>
    <w:rsid w:val="00916327"/>
    <w:rsid w:val="009163F2"/>
    <w:rsid w:val="00916515"/>
    <w:rsid w:val="00916A21"/>
    <w:rsid w:val="00916BE5"/>
    <w:rsid w:val="00916D8B"/>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1D8A"/>
    <w:rsid w:val="00922336"/>
    <w:rsid w:val="00922421"/>
    <w:rsid w:val="009225F9"/>
    <w:rsid w:val="00922705"/>
    <w:rsid w:val="009228DD"/>
    <w:rsid w:val="00922BA1"/>
    <w:rsid w:val="00922C36"/>
    <w:rsid w:val="00922D63"/>
    <w:rsid w:val="00922F8B"/>
    <w:rsid w:val="009231C2"/>
    <w:rsid w:val="009231CA"/>
    <w:rsid w:val="00923273"/>
    <w:rsid w:val="00923368"/>
    <w:rsid w:val="00923C17"/>
    <w:rsid w:val="00923CE0"/>
    <w:rsid w:val="00923D63"/>
    <w:rsid w:val="00923FD2"/>
    <w:rsid w:val="0092459B"/>
    <w:rsid w:val="009245C6"/>
    <w:rsid w:val="009247E1"/>
    <w:rsid w:val="0092486C"/>
    <w:rsid w:val="00924966"/>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825"/>
    <w:rsid w:val="0093192A"/>
    <w:rsid w:val="009319CB"/>
    <w:rsid w:val="00931A98"/>
    <w:rsid w:val="00931B82"/>
    <w:rsid w:val="00931CD2"/>
    <w:rsid w:val="00932166"/>
    <w:rsid w:val="009321E6"/>
    <w:rsid w:val="00932229"/>
    <w:rsid w:val="0093234D"/>
    <w:rsid w:val="00932536"/>
    <w:rsid w:val="009325DE"/>
    <w:rsid w:val="009328A2"/>
    <w:rsid w:val="00932ABE"/>
    <w:rsid w:val="00932B40"/>
    <w:rsid w:val="00932B61"/>
    <w:rsid w:val="00932C4A"/>
    <w:rsid w:val="00932CC6"/>
    <w:rsid w:val="00932CD9"/>
    <w:rsid w:val="00932D8A"/>
    <w:rsid w:val="00932E05"/>
    <w:rsid w:val="00932FB1"/>
    <w:rsid w:val="00933143"/>
    <w:rsid w:val="009331CD"/>
    <w:rsid w:val="00933203"/>
    <w:rsid w:val="009335CA"/>
    <w:rsid w:val="0093370A"/>
    <w:rsid w:val="0093371C"/>
    <w:rsid w:val="00933951"/>
    <w:rsid w:val="00933956"/>
    <w:rsid w:val="00933972"/>
    <w:rsid w:val="00933B0E"/>
    <w:rsid w:val="00933D31"/>
    <w:rsid w:val="0093444C"/>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65E"/>
    <w:rsid w:val="009367E5"/>
    <w:rsid w:val="00936A1E"/>
    <w:rsid w:val="00936AA4"/>
    <w:rsid w:val="00936AA5"/>
    <w:rsid w:val="00936C11"/>
    <w:rsid w:val="00936C24"/>
    <w:rsid w:val="00936C3B"/>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4F"/>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C2"/>
    <w:rsid w:val="009450DF"/>
    <w:rsid w:val="00945196"/>
    <w:rsid w:val="009451B7"/>
    <w:rsid w:val="00945823"/>
    <w:rsid w:val="00945833"/>
    <w:rsid w:val="00945A0E"/>
    <w:rsid w:val="00945B66"/>
    <w:rsid w:val="00945D36"/>
    <w:rsid w:val="00945EBB"/>
    <w:rsid w:val="00945FC0"/>
    <w:rsid w:val="00946012"/>
    <w:rsid w:val="0094602E"/>
    <w:rsid w:val="009463E0"/>
    <w:rsid w:val="009463E2"/>
    <w:rsid w:val="00946446"/>
    <w:rsid w:val="0094645F"/>
    <w:rsid w:val="009464C8"/>
    <w:rsid w:val="009465CB"/>
    <w:rsid w:val="0094662C"/>
    <w:rsid w:val="0094675C"/>
    <w:rsid w:val="00946B04"/>
    <w:rsid w:val="00946B76"/>
    <w:rsid w:val="0094702E"/>
    <w:rsid w:val="0094707D"/>
    <w:rsid w:val="009473D9"/>
    <w:rsid w:val="0094741E"/>
    <w:rsid w:val="009474B2"/>
    <w:rsid w:val="009476C0"/>
    <w:rsid w:val="009476EA"/>
    <w:rsid w:val="00947763"/>
    <w:rsid w:val="009479F1"/>
    <w:rsid w:val="00947D92"/>
    <w:rsid w:val="00947E3F"/>
    <w:rsid w:val="009504E7"/>
    <w:rsid w:val="00950620"/>
    <w:rsid w:val="00950646"/>
    <w:rsid w:val="009507BD"/>
    <w:rsid w:val="009509FD"/>
    <w:rsid w:val="00950CE3"/>
    <w:rsid w:val="00950CE7"/>
    <w:rsid w:val="00950F43"/>
    <w:rsid w:val="00951109"/>
    <w:rsid w:val="0095115E"/>
    <w:rsid w:val="00951171"/>
    <w:rsid w:val="00951261"/>
    <w:rsid w:val="00951359"/>
    <w:rsid w:val="00951365"/>
    <w:rsid w:val="00951689"/>
    <w:rsid w:val="009517DA"/>
    <w:rsid w:val="00951AE4"/>
    <w:rsid w:val="00951C20"/>
    <w:rsid w:val="00951C3E"/>
    <w:rsid w:val="00951D55"/>
    <w:rsid w:val="00952477"/>
    <w:rsid w:val="009525BC"/>
    <w:rsid w:val="009526ED"/>
    <w:rsid w:val="009529CE"/>
    <w:rsid w:val="009529F2"/>
    <w:rsid w:val="00952D46"/>
    <w:rsid w:val="00952D77"/>
    <w:rsid w:val="00952D79"/>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085"/>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B29"/>
    <w:rsid w:val="00956CDF"/>
    <w:rsid w:val="00956CE5"/>
    <w:rsid w:val="00956D70"/>
    <w:rsid w:val="00956EF5"/>
    <w:rsid w:val="00956F60"/>
    <w:rsid w:val="009570F4"/>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4C"/>
    <w:rsid w:val="0096177A"/>
    <w:rsid w:val="0096183E"/>
    <w:rsid w:val="00961893"/>
    <w:rsid w:val="00961A34"/>
    <w:rsid w:val="00961B6C"/>
    <w:rsid w:val="00961C38"/>
    <w:rsid w:val="00961F66"/>
    <w:rsid w:val="0096202C"/>
    <w:rsid w:val="00962045"/>
    <w:rsid w:val="0096213D"/>
    <w:rsid w:val="009624A3"/>
    <w:rsid w:val="0096250E"/>
    <w:rsid w:val="00962857"/>
    <w:rsid w:val="00962A3E"/>
    <w:rsid w:val="00962A99"/>
    <w:rsid w:val="00962AAF"/>
    <w:rsid w:val="00962D67"/>
    <w:rsid w:val="00962DD4"/>
    <w:rsid w:val="009631EE"/>
    <w:rsid w:val="0096334A"/>
    <w:rsid w:val="0096341A"/>
    <w:rsid w:val="0096347C"/>
    <w:rsid w:val="009638DA"/>
    <w:rsid w:val="009639F3"/>
    <w:rsid w:val="00963AFF"/>
    <w:rsid w:val="00963B0B"/>
    <w:rsid w:val="00963DA3"/>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57D"/>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9D5"/>
    <w:rsid w:val="00971D56"/>
    <w:rsid w:val="00971DB7"/>
    <w:rsid w:val="00971DB8"/>
    <w:rsid w:val="00971E3D"/>
    <w:rsid w:val="0097206A"/>
    <w:rsid w:val="009721DF"/>
    <w:rsid w:val="009721E9"/>
    <w:rsid w:val="0097249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47"/>
    <w:rsid w:val="00973D57"/>
    <w:rsid w:val="00973DA7"/>
    <w:rsid w:val="00973DCD"/>
    <w:rsid w:val="00973F1C"/>
    <w:rsid w:val="0097426B"/>
    <w:rsid w:val="009745B6"/>
    <w:rsid w:val="0097478A"/>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1EA4"/>
    <w:rsid w:val="0098205E"/>
    <w:rsid w:val="00982200"/>
    <w:rsid w:val="0098230C"/>
    <w:rsid w:val="00982564"/>
    <w:rsid w:val="009825B4"/>
    <w:rsid w:val="0098263D"/>
    <w:rsid w:val="00982786"/>
    <w:rsid w:val="009828F6"/>
    <w:rsid w:val="009828FF"/>
    <w:rsid w:val="00982AAE"/>
    <w:rsid w:val="00982B6A"/>
    <w:rsid w:val="00982BE2"/>
    <w:rsid w:val="00982C3A"/>
    <w:rsid w:val="00983161"/>
    <w:rsid w:val="009832C1"/>
    <w:rsid w:val="00983441"/>
    <w:rsid w:val="00983500"/>
    <w:rsid w:val="00983690"/>
    <w:rsid w:val="00983829"/>
    <w:rsid w:val="0098419F"/>
    <w:rsid w:val="00984296"/>
    <w:rsid w:val="009842EA"/>
    <w:rsid w:val="009843CC"/>
    <w:rsid w:val="00984428"/>
    <w:rsid w:val="0098443A"/>
    <w:rsid w:val="009845A3"/>
    <w:rsid w:val="00984654"/>
    <w:rsid w:val="00984667"/>
    <w:rsid w:val="0098490B"/>
    <w:rsid w:val="00984C26"/>
    <w:rsid w:val="00984D1F"/>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DD"/>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2E"/>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CFB"/>
    <w:rsid w:val="00993E62"/>
    <w:rsid w:val="00993E95"/>
    <w:rsid w:val="0099411D"/>
    <w:rsid w:val="009942EE"/>
    <w:rsid w:val="009943B2"/>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79"/>
    <w:rsid w:val="009957E2"/>
    <w:rsid w:val="00995C55"/>
    <w:rsid w:val="00995DB8"/>
    <w:rsid w:val="00995E00"/>
    <w:rsid w:val="00996051"/>
    <w:rsid w:val="009961E7"/>
    <w:rsid w:val="00996475"/>
    <w:rsid w:val="00996492"/>
    <w:rsid w:val="009964C9"/>
    <w:rsid w:val="009966DC"/>
    <w:rsid w:val="009966F9"/>
    <w:rsid w:val="009967CD"/>
    <w:rsid w:val="00996897"/>
    <w:rsid w:val="009968B6"/>
    <w:rsid w:val="00996DB0"/>
    <w:rsid w:val="00996F2E"/>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7E7"/>
    <w:rsid w:val="009A181B"/>
    <w:rsid w:val="009A193F"/>
    <w:rsid w:val="009A1985"/>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116"/>
    <w:rsid w:val="009A427C"/>
    <w:rsid w:val="009A43A6"/>
    <w:rsid w:val="009A43AA"/>
    <w:rsid w:val="009A464B"/>
    <w:rsid w:val="009A4825"/>
    <w:rsid w:val="009A48A6"/>
    <w:rsid w:val="009A4A5E"/>
    <w:rsid w:val="009A4CCC"/>
    <w:rsid w:val="009A4F7F"/>
    <w:rsid w:val="009A5170"/>
    <w:rsid w:val="009A519B"/>
    <w:rsid w:val="009A537C"/>
    <w:rsid w:val="009A5411"/>
    <w:rsid w:val="009A5735"/>
    <w:rsid w:val="009A576F"/>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81E"/>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82"/>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9D"/>
    <w:rsid w:val="009B3ABD"/>
    <w:rsid w:val="009B3ACF"/>
    <w:rsid w:val="009B3AD9"/>
    <w:rsid w:val="009B3CAD"/>
    <w:rsid w:val="009B3E5E"/>
    <w:rsid w:val="009B3F7A"/>
    <w:rsid w:val="009B44F9"/>
    <w:rsid w:val="009B454A"/>
    <w:rsid w:val="009B465D"/>
    <w:rsid w:val="009B49F0"/>
    <w:rsid w:val="009B4A40"/>
    <w:rsid w:val="009B4AE5"/>
    <w:rsid w:val="009B4CB4"/>
    <w:rsid w:val="009B4CC9"/>
    <w:rsid w:val="009B4F0C"/>
    <w:rsid w:val="009B51C7"/>
    <w:rsid w:val="009B5328"/>
    <w:rsid w:val="009B53C9"/>
    <w:rsid w:val="009B5413"/>
    <w:rsid w:val="009B5552"/>
    <w:rsid w:val="009B5796"/>
    <w:rsid w:val="009B585D"/>
    <w:rsid w:val="009B5917"/>
    <w:rsid w:val="009B5922"/>
    <w:rsid w:val="009B59E3"/>
    <w:rsid w:val="009B5A43"/>
    <w:rsid w:val="009B5AD2"/>
    <w:rsid w:val="009B5BAE"/>
    <w:rsid w:val="009B5BC1"/>
    <w:rsid w:val="009B5D0D"/>
    <w:rsid w:val="009B5E5C"/>
    <w:rsid w:val="009B5F80"/>
    <w:rsid w:val="009B6039"/>
    <w:rsid w:val="009B604D"/>
    <w:rsid w:val="009B6299"/>
    <w:rsid w:val="009B6338"/>
    <w:rsid w:val="009B6360"/>
    <w:rsid w:val="009B638A"/>
    <w:rsid w:val="009B669F"/>
    <w:rsid w:val="009B676C"/>
    <w:rsid w:val="009B686B"/>
    <w:rsid w:val="009B6958"/>
    <w:rsid w:val="009B6A65"/>
    <w:rsid w:val="009B6CD8"/>
    <w:rsid w:val="009B6E67"/>
    <w:rsid w:val="009B6EDF"/>
    <w:rsid w:val="009B7062"/>
    <w:rsid w:val="009B729D"/>
    <w:rsid w:val="009B73C1"/>
    <w:rsid w:val="009B74A9"/>
    <w:rsid w:val="009B76E2"/>
    <w:rsid w:val="009B7ADC"/>
    <w:rsid w:val="009C000B"/>
    <w:rsid w:val="009C0097"/>
    <w:rsid w:val="009C01CE"/>
    <w:rsid w:val="009C02BC"/>
    <w:rsid w:val="009C0383"/>
    <w:rsid w:val="009C04E1"/>
    <w:rsid w:val="009C06D4"/>
    <w:rsid w:val="009C08F8"/>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C03"/>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F5A"/>
    <w:rsid w:val="009D501C"/>
    <w:rsid w:val="009D503D"/>
    <w:rsid w:val="009D5045"/>
    <w:rsid w:val="009D5311"/>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0D6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E5B"/>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2EF"/>
    <w:rsid w:val="009F13EE"/>
    <w:rsid w:val="009F15B7"/>
    <w:rsid w:val="009F15B9"/>
    <w:rsid w:val="009F1A8A"/>
    <w:rsid w:val="009F1B05"/>
    <w:rsid w:val="009F1B4B"/>
    <w:rsid w:val="009F20E0"/>
    <w:rsid w:val="009F21F2"/>
    <w:rsid w:val="009F2209"/>
    <w:rsid w:val="009F2287"/>
    <w:rsid w:val="009F26B9"/>
    <w:rsid w:val="009F2713"/>
    <w:rsid w:val="009F2770"/>
    <w:rsid w:val="009F287E"/>
    <w:rsid w:val="009F2B92"/>
    <w:rsid w:val="009F2ECA"/>
    <w:rsid w:val="009F2EF3"/>
    <w:rsid w:val="009F2F97"/>
    <w:rsid w:val="009F302E"/>
    <w:rsid w:val="009F30F6"/>
    <w:rsid w:val="009F31EA"/>
    <w:rsid w:val="009F32D7"/>
    <w:rsid w:val="009F33C2"/>
    <w:rsid w:val="009F34AF"/>
    <w:rsid w:val="009F35A4"/>
    <w:rsid w:val="009F35B3"/>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479"/>
    <w:rsid w:val="00A009A1"/>
    <w:rsid w:val="00A009D7"/>
    <w:rsid w:val="00A009FA"/>
    <w:rsid w:val="00A00B24"/>
    <w:rsid w:val="00A00B7B"/>
    <w:rsid w:val="00A00C9A"/>
    <w:rsid w:val="00A00CE6"/>
    <w:rsid w:val="00A0101A"/>
    <w:rsid w:val="00A014CE"/>
    <w:rsid w:val="00A01552"/>
    <w:rsid w:val="00A01658"/>
    <w:rsid w:val="00A0170C"/>
    <w:rsid w:val="00A01A77"/>
    <w:rsid w:val="00A01B18"/>
    <w:rsid w:val="00A01B99"/>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8EB"/>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E9B"/>
    <w:rsid w:val="00A10FB9"/>
    <w:rsid w:val="00A11008"/>
    <w:rsid w:val="00A1120F"/>
    <w:rsid w:val="00A1131E"/>
    <w:rsid w:val="00A11466"/>
    <w:rsid w:val="00A11870"/>
    <w:rsid w:val="00A1187B"/>
    <w:rsid w:val="00A11A56"/>
    <w:rsid w:val="00A11C75"/>
    <w:rsid w:val="00A11DB6"/>
    <w:rsid w:val="00A11DF0"/>
    <w:rsid w:val="00A11E67"/>
    <w:rsid w:val="00A11EB6"/>
    <w:rsid w:val="00A121A6"/>
    <w:rsid w:val="00A122F5"/>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3A6"/>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910"/>
    <w:rsid w:val="00A15D92"/>
    <w:rsid w:val="00A15EE5"/>
    <w:rsid w:val="00A16A19"/>
    <w:rsid w:val="00A16F01"/>
    <w:rsid w:val="00A173D2"/>
    <w:rsid w:val="00A1744A"/>
    <w:rsid w:val="00A1776C"/>
    <w:rsid w:val="00A177AA"/>
    <w:rsid w:val="00A179FA"/>
    <w:rsid w:val="00A17A17"/>
    <w:rsid w:val="00A17BC5"/>
    <w:rsid w:val="00A17BF9"/>
    <w:rsid w:val="00A17C4A"/>
    <w:rsid w:val="00A17CA2"/>
    <w:rsid w:val="00A2006E"/>
    <w:rsid w:val="00A202CA"/>
    <w:rsid w:val="00A208F9"/>
    <w:rsid w:val="00A20BC8"/>
    <w:rsid w:val="00A21255"/>
    <w:rsid w:val="00A21365"/>
    <w:rsid w:val="00A214A4"/>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BA8"/>
    <w:rsid w:val="00A26C8F"/>
    <w:rsid w:val="00A26FB1"/>
    <w:rsid w:val="00A26FEC"/>
    <w:rsid w:val="00A270ED"/>
    <w:rsid w:val="00A27242"/>
    <w:rsid w:val="00A272EF"/>
    <w:rsid w:val="00A27585"/>
    <w:rsid w:val="00A27648"/>
    <w:rsid w:val="00A27858"/>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60"/>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EB"/>
    <w:rsid w:val="00A36CFB"/>
    <w:rsid w:val="00A36D18"/>
    <w:rsid w:val="00A36DE9"/>
    <w:rsid w:val="00A36EF2"/>
    <w:rsid w:val="00A37207"/>
    <w:rsid w:val="00A3743E"/>
    <w:rsid w:val="00A3761E"/>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248"/>
    <w:rsid w:val="00A413D5"/>
    <w:rsid w:val="00A4140A"/>
    <w:rsid w:val="00A4155F"/>
    <w:rsid w:val="00A415B4"/>
    <w:rsid w:val="00A4161C"/>
    <w:rsid w:val="00A4173F"/>
    <w:rsid w:val="00A41994"/>
    <w:rsid w:val="00A41B40"/>
    <w:rsid w:val="00A41E10"/>
    <w:rsid w:val="00A41EFC"/>
    <w:rsid w:val="00A42122"/>
    <w:rsid w:val="00A421DD"/>
    <w:rsid w:val="00A421E3"/>
    <w:rsid w:val="00A4223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D0E"/>
    <w:rsid w:val="00A43E7F"/>
    <w:rsid w:val="00A43EF4"/>
    <w:rsid w:val="00A44039"/>
    <w:rsid w:val="00A440D6"/>
    <w:rsid w:val="00A4410D"/>
    <w:rsid w:val="00A44126"/>
    <w:rsid w:val="00A445E2"/>
    <w:rsid w:val="00A447B2"/>
    <w:rsid w:val="00A4489A"/>
    <w:rsid w:val="00A44993"/>
    <w:rsid w:val="00A449CC"/>
    <w:rsid w:val="00A44BA8"/>
    <w:rsid w:val="00A44C15"/>
    <w:rsid w:val="00A44C52"/>
    <w:rsid w:val="00A44D88"/>
    <w:rsid w:val="00A44E46"/>
    <w:rsid w:val="00A4504E"/>
    <w:rsid w:val="00A45146"/>
    <w:rsid w:val="00A451DF"/>
    <w:rsid w:val="00A4530B"/>
    <w:rsid w:val="00A45524"/>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35"/>
    <w:rsid w:val="00A47672"/>
    <w:rsid w:val="00A4777A"/>
    <w:rsid w:val="00A4780A"/>
    <w:rsid w:val="00A47AA4"/>
    <w:rsid w:val="00A47C4F"/>
    <w:rsid w:val="00A47C78"/>
    <w:rsid w:val="00A47D6E"/>
    <w:rsid w:val="00A47FFA"/>
    <w:rsid w:val="00A501D5"/>
    <w:rsid w:val="00A5021D"/>
    <w:rsid w:val="00A503B7"/>
    <w:rsid w:val="00A506D9"/>
    <w:rsid w:val="00A50A53"/>
    <w:rsid w:val="00A50A7F"/>
    <w:rsid w:val="00A50E1B"/>
    <w:rsid w:val="00A510DB"/>
    <w:rsid w:val="00A5118C"/>
    <w:rsid w:val="00A513EC"/>
    <w:rsid w:val="00A51464"/>
    <w:rsid w:val="00A514E5"/>
    <w:rsid w:val="00A515D0"/>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BFC"/>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DB1"/>
    <w:rsid w:val="00A61425"/>
    <w:rsid w:val="00A61685"/>
    <w:rsid w:val="00A61792"/>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D5C"/>
    <w:rsid w:val="00A6606B"/>
    <w:rsid w:val="00A6608B"/>
    <w:rsid w:val="00A66191"/>
    <w:rsid w:val="00A6621D"/>
    <w:rsid w:val="00A663C6"/>
    <w:rsid w:val="00A66522"/>
    <w:rsid w:val="00A66738"/>
    <w:rsid w:val="00A66F69"/>
    <w:rsid w:val="00A671C5"/>
    <w:rsid w:val="00A6722C"/>
    <w:rsid w:val="00A67337"/>
    <w:rsid w:val="00A677EF"/>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1F2"/>
    <w:rsid w:val="00A716D8"/>
    <w:rsid w:val="00A7195C"/>
    <w:rsid w:val="00A71AC9"/>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B16"/>
    <w:rsid w:val="00A73CC6"/>
    <w:rsid w:val="00A73D2E"/>
    <w:rsid w:val="00A74362"/>
    <w:rsid w:val="00A743EF"/>
    <w:rsid w:val="00A747BB"/>
    <w:rsid w:val="00A74A48"/>
    <w:rsid w:val="00A74B12"/>
    <w:rsid w:val="00A74D6D"/>
    <w:rsid w:val="00A74E05"/>
    <w:rsid w:val="00A74E83"/>
    <w:rsid w:val="00A75295"/>
    <w:rsid w:val="00A75431"/>
    <w:rsid w:val="00A754DE"/>
    <w:rsid w:val="00A756D1"/>
    <w:rsid w:val="00A758AA"/>
    <w:rsid w:val="00A758EB"/>
    <w:rsid w:val="00A75B25"/>
    <w:rsid w:val="00A75BD1"/>
    <w:rsid w:val="00A75C2F"/>
    <w:rsid w:val="00A75D64"/>
    <w:rsid w:val="00A75E1B"/>
    <w:rsid w:val="00A75EA0"/>
    <w:rsid w:val="00A7606C"/>
    <w:rsid w:val="00A761B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DB"/>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98B"/>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E85"/>
    <w:rsid w:val="00A840AD"/>
    <w:rsid w:val="00A840CF"/>
    <w:rsid w:val="00A84194"/>
    <w:rsid w:val="00A8444B"/>
    <w:rsid w:val="00A84453"/>
    <w:rsid w:val="00A8459F"/>
    <w:rsid w:val="00A8488E"/>
    <w:rsid w:val="00A849DB"/>
    <w:rsid w:val="00A84D54"/>
    <w:rsid w:val="00A84D91"/>
    <w:rsid w:val="00A84EC0"/>
    <w:rsid w:val="00A84F86"/>
    <w:rsid w:val="00A85126"/>
    <w:rsid w:val="00A851C7"/>
    <w:rsid w:val="00A859D5"/>
    <w:rsid w:val="00A85C11"/>
    <w:rsid w:val="00A85CE6"/>
    <w:rsid w:val="00A85D6D"/>
    <w:rsid w:val="00A85DE6"/>
    <w:rsid w:val="00A86132"/>
    <w:rsid w:val="00A8614D"/>
    <w:rsid w:val="00A86185"/>
    <w:rsid w:val="00A862CB"/>
    <w:rsid w:val="00A863DE"/>
    <w:rsid w:val="00A8651D"/>
    <w:rsid w:val="00A86579"/>
    <w:rsid w:val="00A86641"/>
    <w:rsid w:val="00A86F24"/>
    <w:rsid w:val="00A87416"/>
    <w:rsid w:val="00A8749A"/>
    <w:rsid w:val="00A87536"/>
    <w:rsid w:val="00A877AD"/>
    <w:rsid w:val="00A878B9"/>
    <w:rsid w:val="00A87B07"/>
    <w:rsid w:val="00A87E8F"/>
    <w:rsid w:val="00A87EC3"/>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54C"/>
    <w:rsid w:val="00A9461B"/>
    <w:rsid w:val="00A948B5"/>
    <w:rsid w:val="00A94911"/>
    <w:rsid w:val="00A949D5"/>
    <w:rsid w:val="00A94D2D"/>
    <w:rsid w:val="00A94E7E"/>
    <w:rsid w:val="00A94EE2"/>
    <w:rsid w:val="00A9508F"/>
    <w:rsid w:val="00A95113"/>
    <w:rsid w:val="00A951A4"/>
    <w:rsid w:val="00A952FA"/>
    <w:rsid w:val="00A953BA"/>
    <w:rsid w:val="00A95566"/>
    <w:rsid w:val="00A955D3"/>
    <w:rsid w:val="00A95733"/>
    <w:rsid w:val="00A95B0E"/>
    <w:rsid w:val="00A95BC5"/>
    <w:rsid w:val="00A95C5C"/>
    <w:rsid w:val="00A95DC1"/>
    <w:rsid w:val="00A95FA8"/>
    <w:rsid w:val="00A96016"/>
    <w:rsid w:val="00A9611D"/>
    <w:rsid w:val="00A961C5"/>
    <w:rsid w:val="00A964C3"/>
    <w:rsid w:val="00A96694"/>
    <w:rsid w:val="00A9682B"/>
    <w:rsid w:val="00A9694B"/>
    <w:rsid w:val="00A96B1B"/>
    <w:rsid w:val="00A96B4A"/>
    <w:rsid w:val="00A96C50"/>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445"/>
    <w:rsid w:val="00AA0508"/>
    <w:rsid w:val="00AA061F"/>
    <w:rsid w:val="00AA0809"/>
    <w:rsid w:val="00AA0847"/>
    <w:rsid w:val="00AA0BB3"/>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01"/>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4D2"/>
    <w:rsid w:val="00AB185C"/>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DDD"/>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119"/>
    <w:rsid w:val="00AC03C8"/>
    <w:rsid w:val="00AC0750"/>
    <w:rsid w:val="00AC0CE8"/>
    <w:rsid w:val="00AC0CFE"/>
    <w:rsid w:val="00AC0D12"/>
    <w:rsid w:val="00AC0D3A"/>
    <w:rsid w:val="00AC0D72"/>
    <w:rsid w:val="00AC12A4"/>
    <w:rsid w:val="00AC1363"/>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1C"/>
    <w:rsid w:val="00AC4A59"/>
    <w:rsid w:val="00AC4D20"/>
    <w:rsid w:val="00AC4EC7"/>
    <w:rsid w:val="00AC53C8"/>
    <w:rsid w:val="00AC5410"/>
    <w:rsid w:val="00AC5535"/>
    <w:rsid w:val="00AC571E"/>
    <w:rsid w:val="00AC59CC"/>
    <w:rsid w:val="00AC5A70"/>
    <w:rsid w:val="00AC5CD5"/>
    <w:rsid w:val="00AC5D07"/>
    <w:rsid w:val="00AC5D1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90E"/>
    <w:rsid w:val="00AE1A3D"/>
    <w:rsid w:val="00AE1A65"/>
    <w:rsid w:val="00AE1B13"/>
    <w:rsid w:val="00AE1C73"/>
    <w:rsid w:val="00AE1D93"/>
    <w:rsid w:val="00AE1FDC"/>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CEC"/>
    <w:rsid w:val="00AE3EE7"/>
    <w:rsid w:val="00AE421D"/>
    <w:rsid w:val="00AE4241"/>
    <w:rsid w:val="00AE4279"/>
    <w:rsid w:val="00AE4342"/>
    <w:rsid w:val="00AE435E"/>
    <w:rsid w:val="00AE43D9"/>
    <w:rsid w:val="00AE43FA"/>
    <w:rsid w:val="00AE4421"/>
    <w:rsid w:val="00AE4492"/>
    <w:rsid w:val="00AE4510"/>
    <w:rsid w:val="00AE465E"/>
    <w:rsid w:val="00AE473F"/>
    <w:rsid w:val="00AE486D"/>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BA7"/>
    <w:rsid w:val="00AE7C61"/>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761"/>
    <w:rsid w:val="00AF4962"/>
    <w:rsid w:val="00AF4D35"/>
    <w:rsid w:val="00AF50DB"/>
    <w:rsid w:val="00AF5237"/>
    <w:rsid w:val="00AF5331"/>
    <w:rsid w:val="00AF53A6"/>
    <w:rsid w:val="00AF5434"/>
    <w:rsid w:val="00AF5589"/>
    <w:rsid w:val="00AF56F5"/>
    <w:rsid w:val="00AF57D9"/>
    <w:rsid w:val="00AF587A"/>
    <w:rsid w:val="00AF58FB"/>
    <w:rsid w:val="00AF5A2F"/>
    <w:rsid w:val="00AF5BB9"/>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32A"/>
    <w:rsid w:val="00AF75B7"/>
    <w:rsid w:val="00AF764A"/>
    <w:rsid w:val="00AF76DC"/>
    <w:rsid w:val="00AF7720"/>
    <w:rsid w:val="00AF7CDB"/>
    <w:rsid w:val="00AF7D85"/>
    <w:rsid w:val="00AF7FF8"/>
    <w:rsid w:val="00B005B7"/>
    <w:rsid w:val="00B006E8"/>
    <w:rsid w:val="00B00A29"/>
    <w:rsid w:val="00B00A35"/>
    <w:rsid w:val="00B00BC5"/>
    <w:rsid w:val="00B00DCB"/>
    <w:rsid w:val="00B00EF0"/>
    <w:rsid w:val="00B00F88"/>
    <w:rsid w:val="00B0100C"/>
    <w:rsid w:val="00B011A3"/>
    <w:rsid w:val="00B013EE"/>
    <w:rsid w:val="00B01458"/>
    <w:rsid w:val="00B01619"/>
    <w:rsid w:val="00B01722"/>
    <w:rsid w:val="00B017B4"/>
    <w:rsid w:val="00B01C75"/>
    <w:rsid w:val="00B01E74"/>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5023"/>
    <w:rsid w:val="00B05130"/>
    <w:rsid w:val="00B051C6"/>
    <w:rsid w:val="00B05219"/>
    <w:rsid w:val="00B05261"/>
    <w:rsid w:val="00B053B1"/>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005"/>
    <w:rsid w:val="00B1016C"/>
    <w:rsid w:val="00B10338"/>
    <w:rsid w:val="00B103A7"/>
    <w:rsid w:val="00B107AF"/>
    <w:rsid w:val="00B10B34"/>
    <w:rsid w:val="00B10B4B"/>
    <w:rsid w:val="00B11254"/>
    <w:rsid w:val="00B113DD"/>
    <w:rsid w:val="00B11404"/>
    <w:rsid w:val="00B11913"/>
    <w:rsid w:val="00B12024"/>
    <w:rsid w:val="00B12071"/>
    <w:rsid w:val="00B12315"/>
    <w:rsid w:val="00B1252E"/>
    <w:rsid w:val="00B1254F"/>
    <w:rsid w:val="00B125B4"/>
    <w:rsid w:val="00B125B9"/>
    <w:rsid w:val="00B12614"/>
    <w:rsid w:val="00B12904"/>
    <w:rsid w:val="00B12B64"/>
    <w:rsid w:val="00B12B78"/>
    <w:rsid w:val="00B12D3F"/>
    <w:rsid w:val="00B13197"/>
    <w:rsid w:val="00B131AA"/>
    <w:rsid w:val="00B13215"/>
    <w:rsid w:val="00B13376"/>
    <w:rsid w:val="00B13380"/>
    <w:rsid w:val="00B1358C"/>
    <w:rsid w:val="00B135C4"/>
    <w:rsid w:val="00B13944"/>
    <w:rsid w:val="00B13E57"/>
    <w:rsid w:val="00B13E5E"/>
    <w:rsid w:val="00B1429E"/>
    <w:rsid w:val="00B1431C"/>
    <w:rsid w:val="00B145BA"/>
    <w:rsid w:val="00B14A08"/>
    <w:rsid w:val="00B14BAD"/>
    <w:rsid w:val="00B14BE5"/>
    <w:rsid w:val="00B14C1A"/>
    <w:rsid w:val="00B14D2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F4"/>
    <w:rsid w:val="00B16E19"/>
    <w:rsid w:val="00B172FE"/>
    <w:rsid w:val="00B175E0"/>
    <w:rsid w:val="00B17612"/>
    <w:rsid w:val="00B1777E"/>
    <w:rsid w:val="00B177D2"/>
    <w:rsid w:val="00B1782F"/>
    <w:rsid w:val="00B17D5D"/>
    <w:rsid w:val="00B17D65"/>
    <w:rsid w:val="00B17E2B"/>
    <w:rsid w:val="00B2048C"/>
    <w:rsid w:val="00B2058A"/>
    <w:rsid w:val="00B205DB"/>
    <w:rsid w:val="00B20665"/>
    <w:rsid w:val="00B20862"/>
    <w:rsid w:val="00B208AE"/>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26"/>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AB8"/>
    <w:rsid w:val="00B32BCF"/>
    <w:rsid w:val="00B32BE7"/>
    <w:rsid w:val="00B32C25"/>
    <w:rsid w:val="00B3306A"/>
    <w:rsid w:val="00B330D2"/>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E93"/>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A1"/>
    <w:rsid w:val="00B407D3"/>
    <w:rsid w:val="00B40B4D"/>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4FB2"/>
    <w:rsid w:val="00B45024"/>
    <w:rsid w:val="00B450A6"/>
    <w:rsid w:val="00B452BB"/>
    <w:rsid w:val="00B45308"/>
    <w:rsid w:val="00B45446"/>
    <w:rsid w:val="00B45485"/>
    <w:rsid w:val="00B4557B"/>
    <w:rsid w:val="00B455A6"/>
    <w:rsid w:val="00B456A7"/>
    <w:rsid w:val="00B4574E"/>
    <w:rsid w:val="00B45852"/>
    <w:rsid w:val="00B459B1"/>
    <w:rsid w:val="00B45A11"/>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43"/>
    <w:rsid w:val="00B500B4"/>
    <w:rsid w:val="00B50178"/>
    <w:rsid w:val="00B5049F"/>
    <w:rsid w:val="00B5056A"/>
    <w:rsid w:val="00B507CB"/>
    <w:rsid w:val="00B509C1"/>
    <w:rsid w:val="00B50C71"/>
    <w:rsid w:val="00B50D3A"/>
    <w:rsid w:val="00B50DA6"/>
    <w:rsid w:val="00B51186"/>
    <w:rsid w:val="00B511B9"/>
    <w:rsid w:val="00B51242"/>
    <w:rsid w:val="00B516B8"/>
    <w:rsid w:val="00B516D9"/>
    <w:rsid w:val="00B5171E"/>
    <w:rsid w:val="00B517D6"/>
    <w:rsid w:val="00B517F2"/>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FC"/>
    <w:rsid w:val="00B667E9"/>
    <w:rsid w:val="00B66954"/>
    <w:rsid w:val="00B66AFE"/>
    <w:rsid w:val="00B66C42"/>
    <w:rsid w:val="00B66F3B"/>
    <w:rsid w:val="00B671CD"/>
    <w:rsid w:val="00B67285"/>
    <w:rsid w:val="00B67293"/>
    <w:rsid w:val="00B672B9"/>
    <w:rsid w:val="00B67429"/>
    <w:rsid w:val="00B6743D"/>
    <w:rsid w:val="00B67566"/>
    <w:rsid w:val="00B67755"/>
    <w:rsid w:val="00B679C4"/>
    <w:rsid w:val="00B67C08"/>
    <w:rsid w:val="00B67CD3"/>
    <w:rsid w:val="00B67DB4"/>
    <w:rsid w:val="00B700D1"/>
    <w:rsid w:val="00B7015F"/>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8B2"/>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7A2"/>
    <w:rsid w:val="00B7386E"/>
    <w:rsid w:val="00B73A19"/>
    <w:rsid w:val="00B73A8A"/>
    <w:rsid w:val="00B73A9F"/>
    <w:rsid w:val="00B73CD0"/>
    <w:rsid w:val="00B74302"/>
    <w:rsid w:val="00B74423"/>
    <w:rsid w:val="00B744C4"/>
    <w:rsid w:val="00B745F9"/>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9AD"/>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737"/>
    <w:rsid w:val="00B8277F"/>
    <w:rsid w:val="00B82991"/>
    <w:rsid w:val="00B829A2"/>
    <w:rsid w:val="00B832BB"/>
    <w:rsid w:val="00B83393"/>
    <w:rsid w:val="00B8356D"/>
    <w:rsid w:val="00B8365A"/>
    <w:rsid w:val="00B8369D"/>
    <w:rsid w:val="00B836FF"/>
    <w:rsid w:val="00B83A94"/>
    <w:rsid w:val="00B83CFB"/>
    <w:rsid w:val="00B83ED8"/>
    <w:rsid w:val="00B840D4"/>
    <w:rsid w:val="00B841E4"/>
    <w:rsid w:val="00B843B5"/>
    <w:rsid w:val="00B845C4"/>
    <w:rsid w:val="00B8467B"/>
    <w:rsid w:val="00B84774"/>
    <w:rsid w:val="00B847F5"/>
    <w:rsid w:val="00B84A0E"/>
    <w:rsid w:val="00B84A9F"/>
    <w:rsid w:val="00B84AA6"/>
    <w:rsid w:val="00B84B7A"/>
    <w:rsid w:val="00B8507C"/>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70"/>
    <w:rsid w:val="00B869AD"/>
    <w:rsid w:val="00B86A6F"/>
    <w:rsid w:val="00B86B5F"/>
    <w:rsid w:val="00B86C01"/>
    <w:rsid w:val="00B86D33"/>
    <w:rsid w:val="00B86E90"/>
    <w:rsid w:val="00B86F29"/>
    <w:rsid w:val="00B87038"/>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671"/>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D7"/>
    <w:rsid w:val="00B95C89"/>
    <w:rsid w:val="00B95E2F"/>
    <w:rsid w:val="00B95E73"/>
    <w:rsid w:val="00B95EC0"/>
    <w:rsid w:val="00B95EF4"/>
    <w:rsid w:val="00B9606C"/>
    <w:rsid w:val="00B96088"/>
    <w:rsid w:val="00B96143"/>
    <w:rsid w:val="00B9648B"/>
    <w:rsid w:val="00B964A1"/>
    <w:rsid w:val="00B9654A"/>
    <w:rsid w:val="00B96575"/>
    <w:rsid w:val="00B965BD"/>
    <w:rsid w:val="00B96935"/>
    <w:rsid w:val="00B969C1"/>
    <w:rsid w:val="00B96AC8"/>
    <w:rsid w:val="00B96AF1"/>
    <w:rsid w:val="00B96BB9"/>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AEB"/>
    <w:rsid w:val="00BA6E92"/>
    <w:rsid w:val="00BA6FDA"/>
    <w:rsid w:val="00BA71ED"/>
    <w:rsid w:val="00BA73ED"/>
    <w:rsid w:val="00BA74E8"/>
    <w:rsid w:val="00BA7698"/>
    <w:rsid w:val="00BA7969"/>
    <w:rsid w:val="00BA7B0A"/>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62"/>
    <w:rsid w:val="00BB0CAE"/>
    <w:rsid w:val="00BB0D38"/>
    <w:rsid w:val="00BB0E1B"/>
    <w:rsid w:val="00BB0E78"/>
    <w:rsid w:val="00BB128B"/>
    <w:rsid w:val="00BB1894"/>
    <w:rsid w:val="00BB1994"/>
    <w:rsid w:val="00BB1CC0"/>
    <w:rsid w:val="00BB1DDD"/>
    <w:rsid w:val="00BB20A1"/>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08"/>
    <w:rsid w:val="00BB3936"/>
    <w:rsid w:val="00BB3B35"/>
    <w:rsid w:val="00BB3B41"/>
    <w:rsid w:val="00BB3B54"/>
    <w:rsid w:val="00BB3D5A"/>
    <w:rsid w:val="00BB3D7A"/>
    <w:rsid w:val="00BB3FB8"/>
    <w:rsid w:val="00BB44BD"/>
    <w:rsid w:val="00BB4538"/>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350"/>
    <w:rsid w:val="00BB64CB"/>
    <w:rsid w:val="00BB6562"/>
    <w:rsid w:val="00BB66E3"/>
    <w:rsid w:val="00BB679F"/>
    <w:rsid w:val="00BB6819"/>
    <w:rsid w:val="00BB6D26"/>
    <w:rsid w:val="00BB6DB9"/>
    <w:rsid w:val="00BB6E82"/>
    <w:rsid w:val="00BB6EB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06"/>
    <w:rsid w:val="00BC3A2F"/>
    <w:rsid w:val="00BC3BB6"/>
    <w:rsid w:val="00BC3DB1"/>
    <w:rsid w:val="00BC3E06"/>
    <w:rsid w:val="00BC43FD"/>
    <w:rsid w:val="00BC4460"/>
    <w:rsid w:val="00BC46E9"/>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5B"/>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B20"/>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C8"/>
    <w:rsid w:val="00BD3AF4"/>
    <w:rsid w:val="00BD3B7A"/>
    <w:rsid w:val="00BD3C1A"/>
    <w:rsid w:val="00BD3C1E"/>
    <w:rsid w:val="00BD3C39"/>
    <w:rsid w:val="00BD3C7F"/>
    <w:rsid w:val="00BD3FFE"/>
    <w:rsid w:val="00BD415B"/>
    <w:rsid w:val="00BD42C5"/>
    <w:rsid w:val="00BD4455"/>
    <w:rsid w:val="00BD450B"/>
    <w:rsid w:val="00BD4590"/>
    <w:rsid w:val="00BD46CB"/>
    <w:rsid w:val="00BD4714"/>
    <w:rsid w:val="00BD4AAD"/>
    <w:rsid w:val="00BD4ABE"/>
    <w:rsid w:val="00BD4B9F"/>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640"/>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503"/>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30"/>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2B3"/>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1E8"/>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A73"/>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86D"/>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0CD"/>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517"/>
    <w:rsid w:val="00C255FF"/>
    <w:rsid w:val="00C256B4"/>
    <w:rsid w:val="00C256DA"/>
    <w:rsid w:val="00C259D5"/>
    <w:rsid w:val="00C25A8B"/>
    <w:rsid w:val="00C26040"/>
    <w:rsid w:val="00C261AB"/>
    <w:rsid w:val="00C26576"/>
    <w:rsid w:val="00C265FC"/>
    <w:rsid w:val="00C26BE0"/>
    <w:rsid w:val="00C26CF2"/>
    <w:rsid w:val="00C26D8F"/>
    <w:rsid w:val="00C27038"/>
    <w:rsid w:val="00C270A4"/>
    <w:rsid w:val="00C270AB"/>
    <w:rsid w:val="00C27293"/>
    <w:rsid w:val="00C272AD"/>
    <w:rsid w:val="00C2754B"/>
    <w:rsid w:val="00C27563"/>
    <w:rsid w:val="00C27766"/>
    <w:rsid w:val="00C27887"/>
    <w:rsid w:val="00C27A15"/>
    <w:rsid w:val="00C27A83"/>
    <w:rsid w:val="00C27A96"/>
    <w:rsid w:val="00C27D7B"/>
    <w:rsid w:val="00C27E4B"/>
    <w:rsid w:val="00C27E71"/>
    <w:rsid w:val="00C27EDA"/>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349"/>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29"/>
    <w:rsid w:val="00C50295"/>
    <w:rsid w:val="00C502CD"/>
    <w:rsid w:val="00C503C3"/>
    <w:rsid w:val="00C5056F"/>
    <w:rsid w:val="00C50693"/>
    <w:rsid w:val="00C5080C"/>
    <w:rsid w:val="00C50A13"/>
    <w:rsid w:val="00C50A9F"/>
    <w:rsid w:val="00C50ABF"/>
    <w:rsid w:val="00C50C25"/>
    <w:rsid w:val="00C50C99"/>
    <w:rsid w:val="00C51295"/>
    <w:rsid w:val="00C515EF"/>
    <w:rsid w:val="00C517E7"/>
    <w:rsid w:val="00C51831"/>
    <w:rsid w:val="00C518BA"/>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17D"/>
    <w:rsid w:val="00C534F0"/>
    <w:rsid w:val="00C535BB"/>
    <w:rsid w:val="00C53773"/>
    <w:rsid w:val="00C53A05"/>
    <w:rsid w:val="00C53A71"/>
    <w:rsid w:val="00C53EDE"/>
    <w:rsid w:val="00C53FD6"/>
    <w:rsid w:val="00C5403D"/>
    <w:rsid w:val="00C5411F"/>
    <w:rsid w:val="00C54248"/>
    <w:rsid w:val="00C54490"/>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5E3F"/>
    <w:rsid w:val="00C560BD"/>
    <w:rsid w:val="00C56202"/>
    <w:rsid w:val="00C5633C"/>
    <w:rsid w:val="00C564A5"/>
    <w:rsid w:val="00C56569"/>
    <w:rsid w:val="00C56A1B"/>
    <w:rsid w:val="00C56AB7"/>
    <w:rsid w:val="00C56B35"/>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BB"/>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6DA"/>
    <w:rsid w:val="00C61901"/>
    <w:rsid w:val="00C619C4"/>
    <w:rsid w:val="00C61A4C"/>
    <w:rsid w:val="00C6200C"/>
    <w:rsid w:val="00C6229A"/>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BEC"/>
    <w:rsid w:val="00C63C2C"/>
    <w:rsid w:val="00C63C44"/>
    <w:rsid w:val="00C63D8A"/>
    <w:rsid w:val="00C63DA8"/>
    <w:rsid w:val="00C63DA9"/>
    <w:rsid w:val="00C63DBF"/>
    <w:rsid w:val="00C6407C"/>
    <w:rsid w:val="00C640DA"/>
    <w:rsid w:val="00C64105"/>
    <w:rsid w:val="00C6471E"/>
    <w:rsid w:val="00C648AB"/>
    <w:rsid w:val="00C6498C"/>
    <w:rsid w:val="00C64A83"/>
    <w:rsid w:val="00C64B11"/>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BD2"/>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A8E"/>
    <w:rsid w:val="00C71F5E"/>
    <w:rsid w:val="00C724E8"/>
    <w:rsid w:val="00C72556"/>
    <w:rsid w:val="00C727FD"/>
    <w:rsid w:val="00C7301F"/>
    <w:rsid w:val="00C730FB"/>
    <w:rsid w:val="00C73266"/>
    <w:rsid w:val="00C733B9"/>
    <w:rsid w:val="00C736BA"/>
    <w:rsid w:val="00C7384B"/>
    <w:rsid w:val="00C73BC4"/>
    <w:rsid w:val="00C73E0F"/>
    <w:rsid w:val="00C73E22"/>
    <w:rsid w:val="00C73F1D"/>
    <w:rsid w:val="00C73F44"/>
    <w:rsid w:val="00C74238"/>
    <w:rsid w:val="00C742B8"/>
    <w:rsid w:val="00C74347"/>
    <w:rsid w:val="00C74475"/>
    <w:rsid w:val="00C7469F"/>
    <w:rsid w:val="00C747D4"/>
    <w:rsid w:val="00C74A0E"/>
    <w:rsid w:val="00C74A85"/>
    <w:rsid w:val="00C74BB9"/>
    <w:rsid w:val="00C74C26"/>
    <w:rsid w:val="00C74ED3"/>
    <w:rsid w:val="00C74F3C"/>
    <w:rsid w:val="00C7513D"/>
    <w:rsid w:val="00C75194"/>
    <w:rsid w:val="00C75487"/>
    <w:rsid w:val="00C75861"/>
    <w:rsid w:val="00C75A06"/>
    <w:rsid w:val="00C75A33"/>
    <w:rsid w:val="00C75B90"/>
    <w:rsid w:val="00C75CA8"/>
    <w:rsid w:val="00C75D6D"/>
    <w:rsid w:val="00C75DCD"/>
    <w:rsid w:val="00C75E93"/>
    <w:rsid w:val="00C75FC0"/>
    <w:rsid w:val="00C761B3"/>
    <w:rsid w:val="00C76506"/>
    <w:rsid w:val="00C76522"/>
    <w:rsid w:val="00C7654D"/>
    <w:rsid w:val="00C766E6"/>
    <w:rsid w:val="00C76843"/>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8DD"/>
    <w:rsid w:val="00C9497A"/>
    <w:rsid w:val="00C94A77"/>
    <w:rsid w:val="00C94C3D"/>
    <w:rsid w:val="00C94D09"/>
    <w:rsid w:val="00C94DB9"/>
    <w:rsid w:val="00C94F6F"/>
    <w:rsid w:val="00C94FF0"/>
    <w:rsid w:val="00C94FFC"/>
    <w:rsid w:val="00C9507C"/>
    <w:rsid w:val="00C952CC"/>
    <w:rsid w:val="00C953A1"/>
    <w:rsid w:val="00C95963"/>
    <w:rsid w:val="00C95A25"/>
    <w:rsid w:val="00C95A2B"/>
    <w:rsid w:val="00C95B40"/>
    <w:rsid w:val="00C95E4E"/>
    <w:rsid w:val="00C96004"/>
    <w:rsid w:val="00C96190"/>
    <w:rsid w:val="00C96268"/>
    <w:rsid w:val="00C96365"/>
    <w:rsid w:val="00C96463"/>
    <w:rsid w:val="00C96531"/>
    <w:rsid w:val="00C965EE"/>
    <w:rsid w:val="00C965FB"/>
    <w:rsid w:val="00C9664A"/>
    <w:rsid w:val="00C9668C"/>
    <w:rsid w:val="00C96843"/>
    <w:rsid w:val="00C9695F"/>
    <w:rsid w:val="00C96A01"/>
    <w:rsid w:val="00C96A2E"/>
    <w:rsid w:val="00C96E09"/>
    <w:rsid w:val="00C96EE5"/>
    <w:rsid w:val="00C97039"/>
    <w:rsid w:val="00C9709A"/>
    <w:rsid w:val="00C97164"/>
    <w:rsid w:val="00C972FB"/>
    <w:rsid w:val="00C97310"/>
    <w:rsid w:val="00C97426"/>
    <w:rsid w:val="00C9777E"/>
    <w:rsid w:val="00C977C3"/>
    <w:rsid w:val="00C9791B"/>
    <w:rsid w:val="00C97BEF"/>
    <w:rsid w:val="00C97C21"/>
    <w:rsid w:val="00C97C57"/>
    <w:rsid w:val="00C97FBF"/>
    <w:rsid w:val="00CA0702"/>
    <w:rsid w:val="00CA077A"/>
    <w:rsid w:val="00CA0A09"/>
    <w:rsid w:val="00CA0BEF"/>
    <w:rsid w:val="00CA0DA5"/>
    <w:rsid w:val="00CA0F67"/>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08"/>
    <w:rsid w:val="00CA6E61"/>
    <w:rsid w:val="00CA6E6B"/>
    <w:rsid w:val="00CA70D7"/>
    <w:rsid w:val="00CA7114"/>
    <w:rsid w:val="00CA7354"/>
    <w:rsid w:val="00CA752A"/>
    <w:rsid w:val="00CA7957"/>
    <w:rsid w:val="00CA7BA2"/>
    <w:rsid w:val="00CA7DFD"/>
    <w:rsid w:val="00CA7E40"/>
    <w:rsid w:val="00CB021D"/>
    <w:rsid w:val="00CB02A9"/>
    <w:rsid w:val="00CB0613"/>
    <w:rsid w:val="00CB071C"/>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9"/>
    <w:rsid w:val="00CB1EF9"/>
    <w:rsid w:val="00CB1FBA"/>
    <w:rsid w:val="00CB2068"/>
    <w:rsid w:val="00CB213B"/>
    <w:rsid w:val="00CB2823"/>
    <w:rsid w:val="00CB2CBC"/>
    <w:rsid w:val="00CB300A"/>
    <w:rsid w:val="00CB312A"/>
    <w:rsid w:val="00CB31E1"/>
    <w:rsid w:val="00CB35A3"/>
    <w:rsid w:val="00CB3809"/>
    <w:rsid w:val="00CB381D"/>
    <w:rsid w:val="00CB3AEE"/>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43"/>
    <w:rsid w:val="00CB5179"/>
    <w:rsid w:val="00CB51D0"/>
    <w:rsid w:val="00CB51F5"/>
    <w:rsid w:val="00CB56F1"/>
    <w:rsid w:val="00CB5888"/>
    <w:rsid w:val="00CB5A74"/>
    <w:rsid w:val="00CB5A7A"/>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663"/>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013"/>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E3"/>
    <w:rsid w:val="00CD2662"/>
    <w:rsid w:val="00CD26A2"/>
    <w:rsid w:val="00CD26E1"/>
    <w:rsid w:val="00CD28E7"/>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0A"/>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9C"/>
    <w:rsid w:val="00CD6748"/>
    <w:rsid w:val="00CD69C9"/>
    <w:rsid w:val="00CD6A08"/>
    <w:rsid w:val="00CD6CC4"/>
    <w:rsid w:val="00CD6D46"/>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7C"/>
    <w:rsid w:val="00CE0129"/>
    <w:rsid w:val="00CE0181"/>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4B"/>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E7EE3"/>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72F"/>
    <w:rsid w:val="00CF1985"/>
    <w:rsid w:val="00CF19DB"/>
    <w:rsid w:val="00CF1B22"/>
    <w:rsid w:val="00CF1C9C"/>
    <w:rsid w:val="00CF1CE3"/>
    <w:rsid w:val="00CF1E71"/>
    <w:rsid w:val="00CF2397"/>
    <w:rsid w:val="00CF24F3"/>
    <w:rsid w:val="00CF258F"/>
    <w:rsid w:val="00CF2896"/>
    <w:rsid w:val="00CF296E"/>
    <w:rsid w:val="00CF2A2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BAB"/>
    <w:rsid w:val="00CF6CCB"/>
    <w:rsid w:val="00CF6DA5"/>
    <w:rsid w:val="00CF7028"/>
    <w:rsid w:val="00CF70A9"/>
    <w:rsid w:val="00CF7222"/>
    <w:rsid w:val="00CF72F0"/>
    <w:rsid w:val="00CF7452"/>
    <w:rsid w:val="00CF7528"/>
    <w:rsid w:val="00CF756B"/>
    <w:rsid w:val="00CF7885"/>
    <w:rsid w:val="00CF79DB"/>
    <w:rsid w:val="00CF7BD1"/>
    <w:rsid w:val="00CF7C89"/>
    <w:rsid w:val="00CF7C94"/>
    <w:rsid w:val="00D0039E"/>
    <w:rsid w:val="00D004AD"/>
    <w:rsid w:val="00D00783"/>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6A"/>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6C5"/>
    <w:rsid w:val="00D10712"/>
    <w:rsid w:val="00D10742"/>
    <w:rsid w:val="00D10B00"/>
    <w:rsid w:val="00D10E3C"/>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F94"/>
    <w:rsid w:val="00D151F7"/>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6E73"/>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7FC"/>
    <w:rsid w:val="00D2088A"/>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2F"/>
    <w:rsid w:val="00D21EBC"/>
    <w:rsid w:val="00D2205E"/>
    <w:rsid w:val="00D22100"/>
    <w:rsid w:val="00D22119"/>
    <w:rsid w:val="00D2220E"/>
    <w:rsid w:val="00D222F9"/>
    <w:rsid w:val="00D22553"/>
    <w:rsid w:val="00D226A0"/>
    <w:rsid w:val="00D22875"/>
    <w:rsid w:val="00D228CF"/>
    <w:rsid w:val="00D229DE"/>
    <w:rsid w:val="00D22C1F"/>
    <w:rsid w:val="00D22E15"/>
    <w:rsid w:val="00D23071"/>
    <w:rsid w:val="00D23163"/>
    <w:rsid w:val="00D23195"/>
    <w:rsid w:val="00D23669"/>
    <w:rsid w:val="00D23942"/>
    <w:rsid w:val="00D23D83"/>
    <w:rsid w:val="00D23EBC"/>
    <w:rsid w:val="00D2441A"/>
    <w:rsid w:val="00D245B3"/>
    <w:rsid w:val="00D24DB4"/>
    <w:rsid w:val="00D24DBB"/>
    <w:rsid w:val="00D24E68"/>
    <w:rsid w:val="00D24E87"/>
    <w:rsid w:val="00D250A4"/>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6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A65"/>
    <w:rsid w:val="00D30A9C"/>
    <w:rsid w:val="00D30BBD"/>
    <w:rsid w:val="00D30ED8"/>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2F0D"/>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BB7"/>
    <w:rsid w:val="00D34FD4"/>
    <w:rsid w:val="00D3539D"/>
    <w:rsid w:val="00D35481"/>
    <w:rsid w:val="00D3551B"/>
    <w:rsid w:val="00D35647"/>
    <w:rsid w:val="00D35A15"/>
    <w:rsid w:val="00D35A4F"/>
    <w:rsid w:val="00D35BBC"/>
    <w:rsid w:val="00D35BD6"/>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E72"/>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BCD"/>
    <w:rsid w:val="00D50FCF"/>
    <w:rsid w:val="00D5118B"/>
    <w:rsid w:val="00D5139F"/>
    <w:rsid w:val="00D51725"/>
    <w:rsid w:val="00D5199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787"/>
    <w:rsid w:val="00D548D4"/>
    <w:rsid w:val="00D54A59"/>
    <w:rsid w:val="00D54B0E"/>
    <w:rsid w:val="00D54B93"/>
    <w:rsid w:val="00D54C39"/>
    <w:rsid w:val="00D54C49"/>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4D1"/>
    <w:rsid w:val="00D56844"/>
    <w:rsid w:val="00D56873"/>
    <w:rsid w:val="00D569CA"/>
    <w:rsid w:val="00D56ECF"/>
    <w:rsid w:val="00D56EDD"/>
    <w:rsid w:val="00D56FBF"/>
    <w:rsid w:val="00D5709B"/>
    <w:rsid w:val="00D57255"/>
    <w:rsid w:val="00D572B9"/>
    <w:rsid w:val="00D577CE"/>
    <w:rsid w:val="00D577DD"/>
    <w:rsid w:val="00D578F2"/>
    <w:rsid w:val="00D57A9A"/>
    <w:rsid w:val="00D57AE6"/>
    <w:rsid w:val="00D57B45"/>
    <w:rsid w:val="00D57B70"/>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636"/>
    <w:rsid w:val="00D6172D"/>
    <w:rsid w:val="00D61820"/>
    <w:rsid w:val="00D61A1E"/>
    <w:rsid w:val="00D61AB5"/>
    <w:rsid w:val="00D61BB9"/>
    <w:rsid w:val="00D61E0A"/>
    <w:rsid w:val="00D61F35"/>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3F"/>
    <w:rsid w:val="00D658EC"/>
    <w:rsid w:val="00D659D5"/>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FE1"/>
    <w:rsid w:val="00D74062"/>
    <w:rsid w:val="00D74066"/>
    <w:rsid w:val="00D741F5"/>
    <w:rsid w:val="00D7430D"/>
    <w:rsid w:val="00D7433D"/>
    <w:rsid w:val="00D7456F"/>
    <w:rsid w:val="00D74611"/>
    <w:rsid w:val="00D74810"/>
    <w:rsid w:val="00D74837"/>
    <w:rsid w:val="00D749CB"/>
    <w:rsid w:val="00D74BED"/>
    <w:rsid w:val="00D74C81"/>
    <w:rsid w:val="00D74F41"/>
    <w:rsid w:val="00D750FE"/>
    <w:rsid w:val="00D7538F"/>
    <w:rsid w:val="00D75447"/>
    <w:rsid w:val="00D7572A"/>
    <w:rsid w:val="00D75BCD"/>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7D2"/>
    <w:rsid w:val="00D779AA"/>
    <w:rsid w:val="00D77A52"/>
    <w:rsid w:val="00D77AFB"/>
    <w:rsid w:val="00D77B58"/>
    <w:rsid w:val="00D77C05"/>
    <w:rsid w:val="00D77EE4"/>
    <w:rsid w:val="00D80044"/>
    <w:rsid w:val="00D80055"/>
    <w:rsid w:val="00D80407"/>
    <w:rsid w:val="00D80480"/>
    <w:rsid w:val="00D804EB"/>
    <w:rsid w:val="00D80538"/>
    <w:rsid w:val="00D806A8"/>
    <w:rsid w:val="00D80837"/>
    <w:rsid w:val="00D80D77"/>
    <w:rsid w:val="00D80EE2"/>
    <w:rsid w:val="00D80EF8"/>
    <w:rsid w:val="00D81267"/>
    <w:rsid w:val="00D81519"/>
    <w:rsid w:val="00D816B7"/>
    <w:rsid w:val="00D816C2"/>
    <w:rsid w:val="00D819EE"/>
    <w:rsid w:val="00D81A40"/>
    <w:rsid w:val="00D81A51"/>
    <w:rsid w:val="00D81BBD"/>
    <w:rsid w:val="00D81C8F"/>
    <w:rsid w:val="00D81CF7"/>
    <w:rsid w:val="00D81D05"/>
    <w:rsid w:val="00D82009"/>
    <w:rsid w:val="00D82213"/>
    <w:rsid w:val="00D82293"/>
    <w:rsid w:val="00D822D8"/>
    <w:rsid w:val="00D822D9"/>
    <w:rsid w:val="00D827A2"/>
    <w:rsid w:val="00D82885"/>
    <w:rsid w:val="00D82A79"/>
    <w:rsid w:val="00D82BC7"/>
    <w:rsid w:val="00D82D71"/>
    <w:rsid w:val="00D82DB6"/>
    <w:rsid w:val="00D82E65"/>
    <w:rsid w:val="00D831B5"/>
    <w:rsid w:val="00D83314"/>
    <w:rsid w:val="00D83315"/>
    <w:rsid w:val="00D8331F"/>
    <w:rsid w:val="00D833AC"/>
    <w:rsid w:val="00D83459"/>
    <w:rsid w:val="00D835F7"/>
    <w:rsid w:val="00D83917"/>
    <w:rsid w:val="00D8392D"/>
    <w:rsid w:val="00D83998"/>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2F5"/>
    <w:rsid w:val="00D90358"/>
    <w:rsid w:val="00D904BC"/>
    <w:rsid w:val="00D904EF"/>
    <w:rsid w:val="00D9052C"/>
    <w:rsid w:val="00D9060A"/>
    <w:rsid w:val="00D906F3"/>
    <w:rsid w:val="00D90708"/>
    <w:rsid w:val="00D90806"/>
    <w:rsid w:val="00D90B14"/>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47D"/>
    <w:rsid w:val="00D9359E"/>
    <w:rsid w:val="00D9362A"/>
    <w:rsid w:val="00D936AE"/>
    <w:rsid w:val="00D93787"/>
    <w:rsid w:val="00D938BD"/>
    <w:rsid w:val="00D93B92"/>
    <w:rsid w:val="00D93BAC"/>
    <w:rsid w:val="00D93D8A"/>
    <w:rsid w:val="00D93E15"/>
    <w:rsid w:val="00D93F51"/>
    <w:rsid w:val="00D93F81"/>
    <w:rsid w:val="00D94177"/>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5CE"/>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BE"/>
    <w:rsid w:val="00DA03FD"/>
    <w:rsid w:val="00DA049C"/>
    <w:rsid w:val="00DA071C"/>
    <w:rsid w:val="00DA0917"/>
    <w:rsid w:val="00DA0BA0"/>
    <w:rsid w:val="00DA0D58"/>
    <w:rsid w:val="00DA0DA1"/>
    <w:rsid w:val="00DA0F41"/>
    <w:rsid w:val="00DA1191"/>
    <w:rsid w:val="00DA135C"/>
    <w:rsid w:val="00DA14FA"/>
    <w:rsid w:val="00DA153A"/>
    <w:rsid w:val="00DA181C"/>
    <w:rsid w:val="00DA1A23"/>
    <w:rsid w:val="00DA1A7E"/>
    <w:rsid w:val="00DA1A90"/>
    <w:rsid w:val="00DA1F96"/>
    <w:rsid w:val="00DA20DB"/>
    <w:rsid w:val="00DA247C"/>
    <w:rsid w:val="00DA26A8"/>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529"/>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7F3"/>
    <w:rsid w:val="00DB085C"/>
    <w:rsid w:val="00DB0AD8"/>
    <w:rsid w:val="00DB0C35"/>
    <w:rsid w:val="00DB0D22"/>
    <w:rsid w:val="00DB0D64"/>
    <w:rsid w:val="00DB0DA6"/>
    <w:rsid w:val="00DB0DC6"/>
    <w:rsid w:val="00DB0EA7"/>
    <w:rsid w:val="00DB0EDB"/>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1D"/>
    <w:rsid w:val="00DB2BC0"/>
    <w:rsid w:val="00DB2F25"/>
    <w:rsid w:val="00DB3019"/>
    <w:rsid w:val="00DB3109"/>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7B"/>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8EF"/>
    <w:rsid w:val="00DB5D61"/>
    <w:rsid w:val="00DB62FD"/>
    <w:rsid w:val="00DB633B"/>
    <w:rsid w:val="00DB6410"/>
    <w:rsid w:val="00DB653A"/>
    <w:rsid w:val="00DB6592"/>
    <w:rsid w:val="00DB6A38"/>
    <w:rsid w:val="00DB6B94"/>
    <w:rsid w:val="00DB6C88"/>
    <w:rsid w:val="00DB6FE6"/>
    <w:rsid w:val="00DB70C5"/>
    <w:rsid w:val="00DB7676"/>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8A"/>
    <w:rsid w:val="00DC13B4"/>
    <w:rsid w:val="00DC1441"/>
    <w:rsid w:val="00DC1631"/>
    <w:rsid w:val="00DC1807"/>
    <w:rsid w:val="00DC1848"/>
    <w:rsid w:val="00DC1981"/>
    <w:rsid w:val="00DC1A47"/>
    <w:rsid w:val="00DC1A75"/>
    <w:rsid w:val="00DC1AF9"/>
    <w:rsid w:val="00DC1BAB"/>
    <w:rsid w:val="00DC1C5E"/>
    <w:rsid w:val="00DC1D9F"/>
    <w:rsid w:val="00DC1F36"/>
    <w:rsid w:val="00DC2695"/>
    <w:rsid w:val="00DC2AAB"/>
    <w:rsid w:val="00DC2BC9"/>
    <w:rsid w:val="00DC2D9A"/>
    <w:rsid w:val="00DC2F23"/>
    <w:rsid w:val="00DC31CE"/>
    <w:rsid w:val="00DC32AA"/>
    <w:rsid w:val="00DC3519"/>
    <w:rsid w:val="00DC3521"/>
    <w:rsid w:val="00DC37CD"/>
    <w:rsid w:val="00DC3806"/>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96E"/>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D7B"/>
    <w:rsid w:val="00DC6F12"/>
    <w:rsid w:val="00DC70EE"/>
    <w:rsid w:val="00DC7161"/>
    <w:rsid w:val="00DC7186"/>
    <w:rsid w:val="00DC720B"/>
    <w:rsid w:val="00DC7260"/>
    <w:rsid w:val="00DC7416"/>
    <w:rsid w:val="00DC749C"/>
    <w:rsid w:val="00DC755A"/>
    <w:rsid w:val="00DC75C0"/>
    <w:rsid w:val="00DC776D"/>
    <w:rsid w:val="00DC7797"/>
    <w:rsid w:val="00DC7994"/>
    <w:rsid w:val="00DC7B63"/>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6B"/>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D7D84"/>
    <w:rsid w:val="00DE0104"/>
    <w:rsid w:val="00DE034F"/>
    <w:rsid w:val="00DE0470"/>
    <w:rsid w:val="00DE0584"/>
    <w:rsid w:val="00DE08C2"/>
    <w:rsid w:val="00DE0CDF"/>
    <w:rsid w:val="00DE0D76"/>
    <w:rsid w:val="00DE0D87"/>
    <w:rsid w:val="00DE106C"/>
    <w:rsid w:val="00DE10B9"/>
    <w:rsid w:val="00DE1159"/>
    <w:rsid w:val="00DE13C4"/>
    <w:rsid w:val="00DE15A3"/>
    <w:rsid w:val="00DE16FB"/>
    <w:rsid w:val="00DE18EC"/>
    <w:rsid w:val="00DE1A94"/>
    <w:rsid w:val="00DE1B94"/>
    <w:rsid w:val="00DE1C30"/>
    <w:rsid w:val="00DE1CA5"/>
    <w:rsid w:val="00DE1E09"/>
    <w:rsid w:val="00DE1E49"/>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690"/>
    <w:rsid w:val="00DE47D8"/>
    <w:rsid w:val="00DE48B3"/>
    <w:rsid w:val="00DE49DC"/>
    <w:rsid w:val="00DE4B5A"/>
    <w:rsid w:val="00DE4C35"/>
    <w:rsid w:val="00DE4DCF"/>
    <w:rsid w:val="00DE52D7"/>
    <w:rsid w:val="00DE52E0"/>
    <w:rsid w:val="00DE55B0"/>
    <w:rsid w:val="00DE5700"/>
    <w:rsid w:val="00DE5920"/>
    <w:rsid w:val="00DE599F"/>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B3B"/>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F93"/>
    <w:rsid w:val="00DF6056"/>
    <w:rsid w:val="00DF628C"/>
    <w:rsid w:val="00DF62D7"/>
    <w:rsid w:val="00DF6528"/>
    <w:rsid w:val="00DF658A"/>
    <w:rsid w:val="00DF65BF"/>
    <w:rsid w:val="00DF6787"/>
    <w:rsid w:val="00DF6867"/>
    <w:rsid w:val="00DF6BEF"/>
    <w:rsid w:val="00DF6C84"/>
    <w:rsid w:val="00DF6CDC"/>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765"/>
    <w:rsid w:val="00E01BB4"/>
    <w:rsid w:val="00E01E0F"/>
    <w:rsid w:val="00E01F25"/>
    <w:rsid w:val="00E021B9"/>
    <w:rsid w:val="00E02350"/>
    <w:rsid w:val="00E02610"/>
    <w:rsid w:val="00E02668"/>
    <w:rsid w:val="00E026E4"/>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9F"/>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0F"/>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1DD"/>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D7"/>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9B8"/>
    <w:rsid w:val="00E15A9C"/>
    <w:rsid w:val="00E15E62"/>
    <w:rsid w:val="00E161B8"/>
    <w:rsid w:val="00E16234"/>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FF7"/>
    <w:rsid w:val="00E20127"/>
    <w:rsid w:val="00E2034C"/>
    <w:rsid w:val="00E207D9"/>
    <w:rsid w:val="00E20A40"/>
    <w:rsid w:val="00E20A83"/>
    <w:rsid w:val="00E20C0C"/>
    <w:rsid w:val="00E210D4"/>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70"/>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75F"/>
    <w:rsid w:val="00E257C3"/>
    <w:rsid w:val="00E259BE"/>
    <w:rsid w:val="00E25A64"/>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B02"/>
    <w:rsid w:val="00E30D71"/>
    <w:rsid w:val="00E30ECC"/>
    <w:rsid w:val="00E3104F"/>
    <w:rsid w:val="00E3139A"/>
    <w:rsid w:val="00E313A3"/>
    <w:rsid w:val="00E313C7"/>
    <w:rsid w:val="00E315C9"/>
    <w:rsid w:val="00E3167B"/>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3D"/>
    <w:rsid w:val="00E34464"/>
    <w:rsid w:val="00E34991"/>
    <w:rsid w:val="00E34DA7"/>
    <w:rsid w:val="00E34EDA"/>
    <w:rsid w:val="00E34EF2"/>
    <w:rsid w:val="00E35060"/>
    <w:rsid w:val="00E3552B"/>
    <w:rsid w:val="00E3552D"/>
    <w:rsid w:val="00E3557D"/>
    <w:rsid w:val="00E357AA"/>
    <w:rsid w:val="00E357DE"/>
    <w:rsid w:val="00E358B0"/>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72D"/>
    <w:rsid w:val="00E439E0"/>
    <w:rsid w:val="00E43C84"/>
    <w:rsid w:val="00E43C8F"/>
    <w:rsid w:val="00E43D1D"/>
    <w:rsid w:val="00E43DAC"/>
    <w:rsid w:val="00E43F15"/>
    <w:rsid w:val="00E44298"/>
    <w:rsid w:val="00E44488"/>
    <w:rsid w:val="00E444E6"/>
    <w:rsid w:val="00E445DD"/>
    <w:rsid w:val="00E447E1"/>
    <w:rsid w:val="00E449DD"/>
    <w:rsid w:val="00E44A34"/>
    <w:rsid w:val="00E44B31"/>
    <w:rsid w:val="00E44FA6"/>
    <w:rsid w:val="00E44FF6"/>
    <w:rsid w:val="00E45125"/>
    <w:rsid w:val="00E4523B"/>
    <w:rsid w:val="00E45247"/>
    <w:rsid w:val="00E4528E"/>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8EC"/>
    <w:rsid w:val="00E51915"/>
    <w:rsid w:val="00E51A3F"/>
    <w:rsid w:val="00E51A52"/>
    <w:rsid w:val="00E51EAA"/>
    <w:rsid w:val="00E51EB6"/>
    <w:rsid w:val="00E523F1"/>
    <w:rsid w:val="00E52446"/>
    <w:rsid w:val="00E52491"/>
    <w:rsid w:val="00E52496"/>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3110"/>
    <w:rsid w:val="00E6326A"/>
    <w:rsid w:val="00E636D2"/>
    <w:rsid w:val="00E63945"/>
    <w:rsid w:val="00E6397B"/>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22"/>
    <w:rsid w:val="00E6694E"/>
    <w:rsid w:val="00E66B6C"/>
    <w:rsid w:val="00E66E09"/>
    <w:rsid w:val="00E66EFC"/>
    <w:rsid w:val="00E66FB8"/>
    <w:rsid w:val="00E671AE"/>
    <w:rsid w:val="00E6721A"/>
    <w:rsid w:val="00E672CB"/>
    <w:rsid w:val="00E67382"/>
    <w:rsid w:val="00E67572"/>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62C6"/>
    <w:rsid w:val="00E76410"/>
    <w:rsid w:val="00E7654F"/>
    <w:rsid w:val="00E767A2"/>
    <w:rsid w:val="00E767A7"/>
    <w:rsid w:val="00E767D4"/>
    <w:rsid w:val="00E767EF"/>
    <w:rsid w:val="00E76952"/>
    <w:rsid w:val="00E76A65"/>
    <w:rsid w:val="00E76C74"/>
    <w:rsid w:val="00E76DDE"/>
    <w:rsid w:val="00E76E57"/>
    <w:rsid w:val="00E77769"/>
    <w:rsid w:val="00E77978"/>
    <w:rsid w:val="00E77BF2"/>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17D"/>
    <w:rsid w:val="00E8236E"/>
    <w:rsid w:val="00E825BC"/>
    <w:rsid w:val="00E826AF"/>
    <w:rsid w:val="00E8283C"/>
    <w:rsid w:val="00E8285F"/>
    <w:rsid w:val="00E828B7"/>
    <w:rsid w:val="00E82B2A"/>
    <w:rsid w:val="00E82B8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ACF"/>
    <w:rsid w:val="00E85B33"/>
    <w:rsid w:val="00E85E8E"/>
    <w:rsid w:val="00E85EFD"/>
    <w:rsid w:val="00E8604C"/>
    <w:rsid w:val="00E86187"/>
    <w:rsid w:val="00E862AE"/>
    <w:rsid w:val="00E86301"/>
    <w:rsid w:val="00E8651A"/>
    <w:rsid w:val="00E8677B"/>
    <w:rsid w:val="00E867B1"/>
    <w:rsid w:val="00E8680F"/>
    <w:rsid w:val="00E86A74"/>
    <w:rsid w:val="00E86C2A"/>
    <w:rsid w:val="00E86ED7"/>
    <w:rsid w:val="00E86F6F"/>
    <w:rsid w:val="00E86FD8"/>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3F74"/>
    <w:rsid w:val="00E9420D"/>
    <w:rsid w:val="00E94352"/>
    <w:rsid w:val="00E94674"/>
    <w:rsid w:val="00E949FD"/>
    <w:rsid w:val="00E94C75"/>
    <w:rsid w:val="00E9517E"/>
    <w:rsid w:val="00E951D4"/>
    <w:rsid w:val="00E952FD"/>
    <w:rsid w:val="00E953CF"/>
    <w:rsid w:val="00E9544A"/>
    <w:rsid w:val="00E95477"/>
    <w:rsid w:val="00E9564C"/>
    <w:rsid w:val="00E95657"/>
    <w:rsid w:val="00E958BD"/>
    <w:rsid w:val="00E958EB"/>
    <w:rsid w:val="00E959C0"/>
    <w:rsid w:val="00E95B6A"/>
    <w:rsid w:val="00E95CE5"/>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24A"/>
    <w:rsid w:val="00E97321"/>
    <w:rsid w:val="00E97782"/>
    <w:rsid w:val="00E979DB"/>
    <w:rsid w:val="00E97B19"/>
    <w:rsid w:val="00E97B7A"/>
    <w:rsid w:val="00E97BB1"/>
    <w:rsid w:val="00E97BEB"/>
    <w:rsid w:val="00EA0076"/>
    <w:rsid w:val="00EA00F0"/>
    <w:rsid w:val="00EA00F4"/>
    <w:rsid w:val="00EA013F"/>
    <w:rsid w:val="00EA02C5"/>
    <w:rsid w:val="00EA02E6"/>
    <w:rsid w:val="00EA0319"/>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7B3"/>
    <w:rsid w:val="00EA2B0A"/>
    <w:rsid w:val="00EA2B7A"/>
    <w:rsid w:val="00EA2B7D"/>
    <w:rsid w:val="00EA2BFF"/>
    <w:rsid w:val="00EA2DAE"/>
    <w:rsid w:val="00EA2FBB"/>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207"/>
    <w:rsid w:val="00EA431B"/>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596"/>
    <w:rsid w:val="00EA56B5"/>
    <w:rsid w:val="00EA5737"/>
    <w:rsid w:val="00EA5824"/>
    <w:rsid w:val="00EA58CB"/>
    <w:rsid w:val="00EA5980"/>
    <w:rsid w:val="00EA5A61"/>
    <w:rsid w:val="00EA5AE0"/>
    <w:rsid w:val="00EA5C3C"/>
    <w:rsid w:val="00EA5C74"/>
    <w:rsid w:val="00EA5D76"/>
    <w:rsid w:val="00EA5D82"/>
    <w:rsid w:val="00EA5EB1"/>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16"/>
    <w:rsid w:val="00EA7674"/>
    <w:rsid w:val="00EA787C"/>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C5A"/>
    <w:rsid w:val="00EB237D"/>
    <w:rsid w:val="00EB2429"/>
    <w:rsid w:val="00EB248F"/>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CD0"/>
    <w:rsid w:val="00EB4D13"/>
    <w:rsid w:val="00EB4E46"/>
    <w:rsid w:val="00EB4E90"/>
    <w:rsid w:val="00EB4F49"/>
    <w:rsid w:val="00EB5150"/>
    <w:rsid w:val="00EB5433"/>
    <w:rsid w:val="00EB54F3"/>
    <w:rsid w:val="00EB5657"/>
    <w:rsid w:val="00EB56B0"/>
    <w:rsid w:val="00EB5791"/>
    <w:rsid w:val="00EB57C6"/>
    <w:rsid w:val="00EB595A"/>
    <w:rsid w:val="00EB5965"/>
    <w:rsid w:val="00EB5A47"/>
    <w:rsid w:val="00EB5B1F"/>
    <w:rsid w:val="00EB5B69"/>
    <w:rsid w:val="00EB5BC1"/>
    <w:rsid w:val="00EB5D6D"/>
    <w:rsid w:val="00EB5F6F"/>
    <w:rsid w:val="00EB6139"/>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AA3"/>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6A4"/>
    <w:rsid w:val="00EC0954"/>
    <w:rsid w:val="00EC0973"/>
    <w:rsid w:val="00EC0A36"/>
    <w:rsid w:val="00EC0BE2"/>
    <w:rsid w:val="00EC0D39"/>
    <w:rsid w:val="00EC0D6E"/>
    <w:rsid w:val="00EC0D8F"/>
    <w:rsid w:val="00EC11F3"/>
    <w:rsid w:val="00EC132B"/>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965"/>
    <w:rsid w:val="00EC2968"/>
    <w:rsid w:val="00EC2B00"/>
    <w:rsid w:val="00EC2CA7"/>
    <w:rsid w:val="00EC2DB9"/>
    <w:rsid w:val="00EC2F86"/>
    <w:rsid w:val="00EC3084"/>
    <w:rsid w:val="00EC3114"/>
    <w:rsid w:val="00EC317B"/>
    <w:rsid w:val="00EC3316"/>
    <w:rsid w:val="00EC3375"/>
    <w:rsid w:val="00EC34CF"/>
    <w:rsid w:val="00EC372A"/>
    <w:rsid w:val="00EC38F0"/>
    <w:rsid w:val="00EC3B0D"/>
    <w:rsid w:val="00EC3B4E"/>
    <w:rsid w:val="00EC3C12"/>
    <w:rsid w:val="00EC3DEE"/>
    <w:rsid w:val="00EC3EDF"/>
    <w:rsid w:val="00EC43FC"/>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29"/>
    <w:rsid w:val="00EC63D7"/>
    <w:rsid w:val="00EC65D4"/>
    <w:rsid w:val="00EC66C3"/>
    <w:rsid w:val="00EC6784"/>
    <w:rsid w:val="00EC6B24"/>
    <w:rsid w:val="00EC6CCD"/>
    <w:rsid w:val="00EC6CF4"/>
    <w:rsid w:val="00EC6ED9"/>
    <w:rsid w:val="00EC6FAD"/>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5D"/>
    <w:rsid w:val="00ED39F2"/>
    <w:rsid w:val="00ED3AA0"/>
    <w:rsid w:val="00ED3D7A"/>
    <w:rsid w:val="00ED3DD2"/>
    <w:rsid w:val="00ED3E00"/>
    <w:rsid w:val="00ED413F"/>
    <w:rsid w:val="00ED4258"/>
    <w:rsid w:val="00ED42A1"/>
    <w:rsid w:val="00ED44C2"/>
    <w:rsid w:val="00ED44F5"/>
    <w:rsid w:val="00ED4682"/>
    <w:rsid w:val="00ED4930"/>
    <w:rsid w:val="00ED49C1"/>
    <w:rsid w:val="00ED4AAF"/>
    <w:rsid w:val="00ED4DF7"/>
    <w:rsid w:val="00ED4E1E"/>
    <w:rsid w:val="00ED5095"/>
    <w:rsid w:val="00ED5148"/>
    <w:rsid w:val="00ED516E"/>
    <w:rsid w:val="00ED51D5"/>
    <w:rsid w:val="00ED51FF"/>
    <w:rsid w:val="00ED5218"/>
    <w:rsid w:val="00ED53B4"/>
    <w:rsid w:val="00ED53D7"/>
    <w:rsid w:val="00ED5440"/>
    <w:rsid w:val="00ED5462"/>
    <w:rsid w:val="00ED54CB"/>
    <w:rsid w:val="00ED5592"/>
    <w:rsid w:val="00ED59A1"/>
    <w:rsid w:val="00ED5AAC"/>
    <w:rsid w:val="00ED5C4B"/>
    <w:rsid w:val="00ED5CD2"/>
    <w:rsid w:val="00ED5F10"/>
    <w:rsid w:val="00ED5FE2"/>
    <w:rsid w:val="00ED604D"/>
    <w:rsid w:val="00ED6188"/>
    <w:rsid w:val="00ED620B"/>
    <w:rsid w:val="00ED634C"/>
    <w:rsid w:val="00ED63C3"/>
    <w:rsid w:val="00ED6955"/>
    <w:rsid w:val="00ED6A2D"/>
    <w:rsid w:val="00ED6A5A"/>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6EC"/>
    <w:rsid w:val="00EE273C"/>
    <w:rsid w:val="00EE28B6"/>
    <w:rsid w:val="00EE2A25"/>
    <w:rsid w:val="00EE2E28"/>
    <w:rsid w:val="00EE2F82"/>
    <w:rsid w:val="00EE3091"/>
    <w:rsid w:val="00EE323B"/>
    <w:rsid w:val="00EE3323"/>
    <w:rsid w:val="00EE33E7"/>
    <w:rsid w:val="00EE34ED"/>
    <w:rsid w:val="00EE37A8"/>
    <w:rsid w:val="00EE39E4"/>
    <w:rsid w:val="00EE3AAE"/>
    <w:rsid w:val="00EE3B8A"/>
    <w:rsid w:val="00EE3FDC"/>
    <w:rsid w:val="00EE4046"/>
    <w:rsid w:val="00EE40AC"/>
    <w:rsid w:val="00EE411A"/>
    <w:rsid w:val="00EE4175"/>
    <w:rsid w:val="00EE45D5"/>
    <w:rsid w:val="00EE46D8"/>
    <w:rsid w:val="00EE4F5F"/>
    <w:rsid w:val="00EE5060"/>
    <w:rsid w:val="00EE5100"/>
    <w:rsid w:val="00EE522B"/>
    <w:rsid w:val="00EE526E"/>
    <w:rsid w:val="00EE581A"/>
    <w:rsid w:val="00EE5B91"/>
    <w:rsid w:val="00EE5F74"/>
    <w:rsid w:val="00EE5FB8"/>
    <w:rsid w:val="00EE609A"/>
    <w:rsid w:val="00EE628F"/>
    <w:rsid w:val="00EE62F2"/>
    <w:rsid w:val="00EE6337"/>
    <w:rsid w:val="00EE63FE"/>
    <w:rsid w:val="00EE6429"/>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5D"/>
    <w:rsid w:val="00EF09CC"/>
    <w:rsid w:val="00EF0A5F"/>
    <w:rsid w:val="00EF0ACB"/>
    <w:rsid w:val="00EF0AF0"/>
    <w:rsid w:val="00EF0EE7"/>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834"/>
    <w:rsid w:val="00EF5F79"/>
    <w:rsid w:val="00EF5FE8"/>
    <w:rsid w:val="00EF6535"/>
    <w:rsid w:val="00EF6611"/>
    <w:rsid w:val="00EF6694"/>
    <w:rsid w:val="00EF68DB"/>
    <w:rsid w:val="00EF6BA4"/>
    <w:rsid w:val="00EF6CD3"/>
    <w:rsid w:val="00EF7025"/>
    <w:rsid w:val="00EF75BA"/>
    <w:rsid w:val="00EF771B"/>
    <w:rsid w:val="00EF7788"/>
    <w:rsid w:val="00EF7B6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735"/>
    <w:rsid w:val="00F05956"/>
    <w:rsid w:val="00F05996"/>
    <w:rsid w:val="00F05A04"/>
    <w:rsid w:val="00F05A0D"/>
    <w:rsid w:val="00F05A19"/>
    <w:rsid w:val="00F05A80"/>
    <w:rsid w:val="00F05AA5"/>
    <w:rsid w:val="00F05AB1"/>
    <w:rsid w:val="00F05CB7"/>
    <w:rsid w:val="00F05EB8"/>
    <w:rsid w:val="00F05F7E"/>
    <w:rsid w:val="00F062DF"/>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A41"/>
    <w:rsid w:val="00F12AB5"/>
    <w:rsid w:val="00F13382"/>
    <w:rsid w:val="00F13562"/>
    <w:rsid w:val="00F13800"/>
    <w:rsid w:val="00F13886"/>
    <w:rsid w:val="00F13941"/>
    <w:rsid w:val="00F13FC9"/>
    <w:rsid w:val="00F140A2"/>
    <w:rsid w:val="00F14132"/>
    <w:rsid w:val="00F14309"/>
    <w:rsid w:val="00F14405"/>
    <w:rsid w:val="00F1445F"/>
    <w:rsid w:val="00F14512"/>
    <w:rsid w:val="00F145DF"/>
    <w:rsid w:val="00F14717"/>
    <w:rsid w:val="00F1493F"/>
    <w:rsid w:val="00F1495B"/>
    <w:rsid w:val="00F14B38"/>
    <w:rsid w:val="00F14B57"/>
    <w:rsid w:val="00F14C94"/>
    <w:rsid w:val="00F14D8B"/>
    <w:rsid w:val="00F14DB3"/>
    <w:rsid w:val="00F14E2D"/>
    <w:rsid w:val="00F150FB"/>
    <w:rsid w:val="00F151C0"/>
    <w:rsid w:val="00F1521E"/>
    <w:rsid w:val="00F153C8"/>
    <w:rsid w:val="00F15557"/>
    <w:rsid w:val="00F155C4"/>
    <w:rsid w:val="00F158EB"/>
    <w:rsid w:val="00F167DD"/>
    <w:rsid w:val="00F16A4E"/>
    <w:rsid w:val="00F16B2C"/>
    <w:rsid w:val="00F16BD4"/>
    <w:rsid w:val="00F16C73"/>
    <w:rsid w:val="00F16CF6"/>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217"/>
    <w:rsid w:val="00F21295"/>
    <w:rsid w:val="00F21312"/>
    <w:rsid w:val="00F214D3"/>
    <w:rsid w:val="00F217B5"/>
    <w:rsid w:val="00F21940"/>
    <w:rsid w:val="00F21A56"/>
    <w:rsid w:val="00F21D1C"/>
    <w:rsid w:val="00F21E17"/>
    <w:rsid w:val="00F21EEE"/>
    <w:rsid w:val="00F2222B"/>
    <w:rsid w:val="00F224B5"/>
    <w:rsid w:val="00F22703"/>
    <w:rsid w:val="00F2286E"/>
    <w:rsid w:val="00F228DA"/>
    <w:rsid w:val="00F22A0E"/>
    <w:rsid w:val="00F22C76"/>
    <w:rsid w:val="00F22D00"/>
    <w:rsid w:val="00F22E84"/>
    <w:rsid w:val="00F22EAD"/>
    <w:rsid w:val="00F22FEB"/>
    <w:rsid w:val="00F230BD"/>
    <w:rsid w:val="00F23146"/>
    <w:rsid w:val="00F2334E"/>
    <w:rsid w:val="00F23414"/>
    <w:rsid w:val="00F23426"/>
    <w:rsid w:val="00F2343B"/>
    <w:rsid w:val="00F23630"/>
    <w:rsid w:val="00F237F2"/>
    <w:rsid w:val="00F238B2"/>
    <w:rsid w:val="00F238E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4A"/>
    <w:rsid w:val="00F251D8"/>
    <w:rsid w:val="00F25237"/>
    <w:rsid w:val="00F254FF"/>
    <w:rsid w:val="00F2552F"/>
    <w:rsid w:val="00F256BC"/>
    <w:rsid w:val="00F25B69"/>
    <w:rsid w:val="00F25C21"/>
    <w:rsid w:val="00F26065"/>
    <w:rsid w:val="00F26390"/>
    <w:rsid w:val="00F26737"/>
    <w:rsid w:val="00F26812"/>
    <w:rsid w:val="00F26847"/>
    <w:rsid w:val="00F26985"/>
    <w:rsid w:val="00F26A57"/>
    <w:rsid w:val="00F26B54"/>
    <w:rsid w:val="00F26B90"/>
    <w:rsid w:val="00F26BA6"/>
    <w:rsid w:val="00F26CE7"/>
    <w:rsid w:val="00F27059"/>
    <w:rsid w:val="00F270C3"/>
    <w:rsid w:val="00F2748F"/>
    <w:rsid w:val="00F2757C"/>
    <w:rsid w:val="00F276B5"/>
    <w:rsid w:val="00F2789B"/>
    <w:rsid w:val="00F278A7"/>
    <w:rsid w:val="00F2798A"/>
    <w:rsid w:val="00F2799D"/>
    <w:rsid w:val="00F27D28"/>
    <w:rsid w:val="00F300C5"/>
    <w:rsid w:val="00F30155"/>
    <w:rsid w:val="00F30223"/>
    <w:rsid w:val="00F30256"/>
    <w:rsid w:val="00F302FE"/>
    <w:rsid w:val="00F30417"/>
    <w:rsid w:val="00F30536"/>
    <w:rsid w:val="00F307DD"/>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7B"/>
    <w:rsid w:val="00F4070E"/>
    <w:rsid w:val="00F40715"/>
    <w:rsid w:val="00F4087C"/>
    <w:rsid w:val="00F4099A"/>
    <w:rsid w:val="00F40B23"/>
    <w:rsid w:val="00F40D2A"/>
    <w:rsid w:val="00F40E1F"/>
    <w:rsid w:val="00F40E3B"/>
    <w:rsid w:val="00F40EE2"/>
    <w:rsid w:val="00F40F0A"/>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8DA"/>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FA6"/>
    <w:rsid w:val="00F447D8"/>
    <w:rsid w:val="00F44833"/>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0FA"/>
    <w:rsid w:val="00F47181"/>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506"/>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4"/>
    <w:rsid w:val="00F52D7B"/>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6E6"/>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A58"/>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47"/>
    <w:rsid w:val="00F60C89"/>
    <w:rsid w:val="00F60D07"/>
    <w:rsid w:val="00F60E8D"/>
    <w:rsid w:val="00F612CD"/>
    <w:rsid w:val="00F61466"/>
    <w:rsid w:val="00F6156F"/>
    <w:rsid w:val="00F61A17"/>
    <w:rsid w:val="00F61BC1"/>
    <w:rsid w:val="00F61C28"/>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B73"/>
    <w:rsid w:val="00F6402A"/>
    <w:rsid w:val="00F641B3"/>
    <w:rsid w:val="00F64357"/>
    <w:rsid w:val="00F645D5"/>
    <w:rsid w:val="00F64759"/>
    <w:rsid w:val="00F64787"/>
    <w:rsid w:val="00F649A0"/>
    <w:rsid w:val="00F64AC6"/>
    <w:rsid w:val="00F64AD2"/>
    <w:rsid w:val="00F64B6C"/>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090"/>
    <w:rsid w:val="00F7034F"/>
    <w:rsid w:val="00F7037A"/>
    <w:rsid w:val="00F70522"/>
    <w:rsid w:val="00F7078E"/>
    <w:rsid w:val="00F707A8"/>
    <w:rsid w:val="00F708A2"/>
    <w:rsid w:val="00F7092E"/>
    <w:rsid w:val="00F7095B"/>
    <w:rsid w:val="00F70B38"/>
    <w:rsid w:val="00F70BB0"/>
    <w:rsid w:val="00F712DE"/>
    <w:rsid w:val="00F713D1"/>
    <w:rsid w:val="00F713DE"/>
    <w:rsid w:val="00F7150A"/>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11"/>
    <w:rsid w:val="00F72693"/>
    <w:rsid w:val="00F728C0"/>
    <w:rsid w:val="00F72930"/>
    <w:rsid w:val="00F72C62"/>
    <w:rsid w:val="00F72CA7"/>
    <w:rsid w:val="00F72DCF"/>
    <w:rsid w:val="00F72EBD"/>
    <w:rsid w:val="00F72F98"/>
    <w:rsid w:val="00F7325B"/>
    <w:rsid w:val="00F73588"/>
    <w:rsid w:val="00F73619"/>
    <w:rsid w:val="00F7361E"/>
    <w:rsid w:val="00F73793"/>
    <w:rsid w:val="00F737C0"/>
    <w:rsid w:val="00F73843"/>
    <w:rsid w:val="00F738A4"/>
    <w:rsid w:val="00F739F2"/>
    <w:rsid w:val="00F74096"/>
    <w:rsid w:val="00F744A6"/>
    <w:rsid w:val="00F7469E"/>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70C5"/>
    <w:rsid w:val="00F77167"/>
    <w:rsid w:val="00F772C6"/>
    <w:rsid w:val="00F7732A"/>
    <w:rsid w:val="00F77423"/>
    <w:rsid w:val="00F774E7"/>
    <w:rsid w:val="00F77505"/>
    <w:rsid w:val="00F77648"/>
    <w:rsid w:val="00F77C63"/>
    <w:rsid w:val="00F77CA2"/>
    <w:rsid w:val="00F77F58"/>
    <w:rsid w:val="00F8005C"/>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000"/>
    <w:rsid w:val="00F831CE"/>
    <w:rsid w:val="00F832F5"/>
    <w:rsid w:val="00F833EC"/>
    <w:rsid w:val="00F83421"/>
    <w:rsid w:val="00F83485"/>
    <w:rsid w:val="00F834D5"/>
    <w:rsid w:val="00F83739"/>
    <w:rsid w:val="00F838C9"/>
    <w:rsid w:val="00F83955"/>
    <w:rsid w:val="00F839F6"/>
    <w:rsid w:val="00F83C33"/>
    <w:rsid w:val="00F83C85"/>
    <w:rsid w:val="00F83D73"/>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6F1B"/>
    <w:rsid w:val="00F87011"/>
    <w:rsid w:val="00F8711F"/>
    <w:rsid w:val="00F872F0"/>
    <w:rsid w:val="00F8733C"/>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49"/>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CC"/>
    <w:rsid w:val="00F9771E"/>
    <w:rsid w:val="00F97731"/>
    <w:rsid w:val="00F97944"/>
    <w:rsid w:val="00F97CB2"/>
    <w:rsid w:val="00FA0205"/>
    <w:rsid w:val="00FA02C0"/>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DD3"/>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EE5"/>
    <w:rsid w:val="00FA5F7A"/>
    <w:rsid w:val="00FA606A"/>
    <w:rsid w:val="00FA637E"/>
    <w:rsid w:val="00FA65F5"/>
    <w:rsid w:val="00FA6780"/>
    <w:rsid w:val="00FA67BA"/>
    <w:rsid w:val="00FA681C"/>
    <w:rsid w:val="00FA6991"/>
    <w:rsid w:val="00FA69BC"/>
    <w:rsid w:val="00FA6B47"/>
    <w:rsid w:val="00FA6B4D"/>
    <w:rsid w:val="00FA6BA8"/>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5E8"/>
    <w:rsid w:val="00FB45F5"/>
    <w:rsid w:val="00FB48AA"/>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97C"/>
    <w:rsid w:val="00FB7A9C"/>
    <w:rsid w:val="00FB7BA6"/>
    <w:rsid w:val="00FB7F54"/>
    <w:rsid w:val="00FB7F69"/>
    <w:rsid w:val="00FB7F81"/>
    <w:rsid w:val="00FC052B"/>
    <w:rsid w:val="00FC052E"/>
    <w:rsid w:val="00FC062A"/>
    <w:rsid w:val="00FC0725"/>
    <w:rsid w:val="00FC08EE"/>
    <w:rsid w:val="00FC0A77"/>
    <w:rsid w:val="00FC0BBA"/>
    <w:rsid w:val="00FC0C67"/>
    <w:rsid w:val="00FC0EEF"/>
    <w:rsid w:val="00FC0FE7"/>
    <w:rsid w:val="00FC1030"/>
    <w:rsid w:val="00FC10AB"/>
    <w:rsid w:val="00FC1300"/>
    <w:rsid w:val="00FC1404"/>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D3"/>
    <w:rsid w:val="00FC48FA"/>
    <w:rsid w:val="00FC4F33"/>
    <w:rsid w:val="00FC50C0"/>
    <w:rsid w:val="00FC50CD"/>
    <w:rsid w:val="00FC5172"/>
    <w:rsid w:val="00FC518A"/>
    <w:rsid w:val="00FC51BD"/>
    <w:rsid w:val="00FC53D8"/>
    <w:rsid w:val="00FC549D"/>
    <w:rsid w:val="00FC54C0"/>
    <w:rsid w:val="00FC5594"/>
    <w:rsid w:val="00FC55E3"/>
    <w:rsid w:val="00FC5855"/>
    <w:rsid w:val="00FC585B"/>
    <w:rsid w:val="00FC58EC"/>
    <w:rsid w:val="00FC5DE2"/>
    <w:rsid w:val="00FC5EC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C7EC3"/>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3C"/>
    <w:rsid w:val="00FD4D59"/>
    <w:rsid w:val="00FD4E1E"/>
    <w:rsid w:val="00FD4F36"/>
    <w:rsid w:val="00FD524E"/>
    <w:rsid w:val="00FD52ED"/>
    <w:rsid w:val="00FD5331"/>
    <w:rsid w:val="00FD5357"/>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C2B"/>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3D2"/>
    <w:rsid w:val="00FE46FC"/>
    <w:rsid w:val="00FE4849"/>
    <w:rsid w:val="00FE4B49"/>
    <w:rsid w:val="00FE4BE7"/>
    <w:rsid w:val="00FE4CE2"/>
    <w:rsid w:val="00FE4E74"/>
    <w:rsid w:val="00FE5040"/>
    <w:rsid w:val="00FE518B"/>
    <w:rsid w:val="00FE5355"/>
    <w:rsid w:val="00FE5373"/>
    <w:rsid w:val="00FE54C1"/>
    <w:rsid w:val="00FE56DA"/>
    <w:rsid w:val="00FE57FF"/>
    <w:rsid w:val="00FE5841"/>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AC"/>
    <w:rsid w:val="00FE6AF2"/>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599"/>
    <w:rsid w:val="00FF1610"/>
    <w:rsid w:val="00FF185E"/>
    <w:rsid w:val="00FF18C3"/>
    <w:rsid w:val="00FF192C"/>
    <w:rsid w:val="00FF19A0"/>
    <w:rsid w:val="00FF1A63"/>
    <w:rsid w:val="00FF1D8E"/>
    <w:rsid w:val="00FF1DDD"/>
    <w:rsid w:val="00FF1EFC"/>
    <w:rsid w:val="00FF1F1E"/>
    <w:rsid w:val="00FF2066"/>
    <w:rsid w:val="00FF236A"/>
    <w:rsid w:val="00FF2425"/>
    <w:rsid w:val="00FF246E"/>
    <w:rsid w:val="00FF24B0"/>
    <w:rsid w:val="00FF26EE"/>
    <w:rsid w:val="00FF280E"/>
    <w:rsid w:val="00FF3180"/>
    <w:rsid w:val="00FF34D2"/>
    <w:rsid w:val="00FF367E"/>
    <w:rsid w:val="00FF38D5"/>
    <w:rsid w:val="00FF394D"/>
    <w:rsid w:val="00FF3AA1"/>
    <w:rsid w:val="00FF3C67"/>
    <w:rsid w:val="00FF3E57"/>
    <w:rsid w:val="00FF3F74"/>
    <w:rsid w:val="00FF3F8A"/>
    <w:rsid w:val="00FF4021"/>
    <w:rsid w:val="00FF417A"/>
    <w:rsid w:val="00FF4467"/>
    <w:rsid w:val="00FF448A"/>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16054004">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3422475">
      <w:bodyDiv w:val="1"/>
      <w:marLeft w:val="0"/>
      <w:marRight w:val="0"/>
      <w:marTop w:val="0"/>
      <w:marBottom w:val="0"/>
      <w:divBdr>
        <w:top w:val="none" w:sz="0" w:space="0" w:color="auto"/>
        <w:left w:val="none" w:sz="0" w:space="0" w:color="auto"/>
        <w:bottom w:val="none" w:sz="0" w:space="0" w:color="auto"/>
        <w:right w:val="none" w:sz="0" w:space="0" w:color="auto"/>
      </w:divBdr>
      <w:divsChild>
        <w:div w:id="540022797">
          <w:marLeft w:val="547"/>
          <w:marRight w:val="0"/>
          <w:marTop w:val="0"/>
          <w:marBottom w:val="6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2998710">
      <w:bodyDiv w:val="1"/>
      <w:marLeft w:val="0"/>
      <w:marRight w:val="0"/>
      <w:marTop w:val="0"/>
      <w:marBottom w:val="0"/>
      <w:divBdr>
        <w:top w:val="none" w:sz="0" w:space="0" w:color="auto"/>
        <w:left w:val="none" w:sz="0" w:space="0" w:color="auto"/>
        <w:bottom w:val="none" w:sz="0" w:space="0" w:color="auto"/>
        <w:right w:val="none" w:sz="0" w:space="0" w:color="auto"/>
      </w:divBdr>
      <w:divsChild>
        <w:div w:id="1644046484">
          <w:marLeft w:val="547"/>
          <w:marRight w:val="0"/>
          <w:marTop w:val="0"/>
          <w:marBottom w:val="60"/>
          <w:divBdr>
            <w:top w:val="none" w:sz="0" w:space="0" w:color="auto"/>
            <w:left w:val="none" w:sz="0" w:space="0" w:color="auto"/>
            <w:bottom w:val="none" w:sz="0" w:space="0" w:color="auto"/>
            <w:right w:val="none" w:sz="0" w:space="0" w:color="auto"/>
          </w:divBdr>
        </w:div>
      </w:divsChild>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355138">
      <w:bodyDiv w:val="1"/>
      <w:marLeft w:val="0"/>
      <w:marRight w:val="0"/>
      <w:marTop w:val="0"/>
      <w:marBottom w:val="0"/>
      <w:divBdr>
        <w:top w:val="none" w:sz="0" w:space="0" w:color="auto"/>
        <w:left w:val="none" w:sz="0" w:space="0" w:color="auto"/>
        <w:bottom w:val="none" w:sz="0" w:space="0" w:color="auto"/>
        <w:right w:val="none" w:sz="0" w:space="0" w:color="auto"/>
      </w:divBdr>
      <w:divsChild>
        <w:div w:id="77140301">
          <w:marLeft w:val="0"/>
          <w:marRight w:val="0"/>
          <w:marTop w:val="0"/>
          <w:marBottom w:val="0"/>
          <w:divBdr>
            <w:top w:val="none" w:sz="0" w:space="0" w:color="auto"/>
            <w:left w:val="none" w:sz="0" w:space="0" w:color="auto"/>
            <w:bottom w:val="none" w:sz="0" w:space="0" w:color="auto"/>
            <w:right w:val="none" w:sz="0" w:space="0" w:color="auto"/>
          </w:divBdr>
          <w:divsChild>
            <w:div w:id="528295525">
              <w:marLeft w:val="0"/>
              <w:marRight w:val="0"/>
              <w:marTop w:val="0"/>
              <w:marBottom w:val="0"/>
              <w:divBdr>
                <w:top w:val="single" w:sz="12" w:space="1" w:color="0B57D0"/>
                <w:left w:val="single" w:sz="12" w:space="2" w:color="0B57D0"/>
                <w:bottom w:val="single" w:sz="12" w:space="1" w:color="0B57D0"/>
                <w:right w:val="single" w:sz="12" w:space="2" w:color="0B57D0"/>
              </w:divBdr>
              <w:divsChild>
                <w:div w:id="1393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package" Target="embeddings/Microsoft_Visio_Drawing1.vsdx"/><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4.png"/><Relationship Id="rId11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package" Target="embeddings/Microsoft_Visio_Drawing3.vsdx"/><Relationship Id="rId27" Type="http://schemas.openxmlformats.org/officeDocument/2006/relationships/image" Target="media/image12.png"/><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89B0D87-2283-43E2-A569-D7441688C5AE}">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36F8F31-2F1A-4A5C-95C6-CC81BFE4E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8197</TotalTime>
  <Pages>13</Pages>
  <Words>4039</Words>
  <Characters>23025</Characters>
  <Application>Microsoft Office Word</Application>
  <DocSecurity>0</DocSecurity>
  <Lines>191</Lines>
  <Paragraphs>54</Paragraphs>
  <ScaleCrop>false</ScaleCrop>
  <Company>Vivo</Company>
  <LinksUpToDate>false</LinksUpToDate>
  <CharactersWithSpaces>27010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Zuolong</cp:lastModifiedBy>
  <cp:revision>853</cp:revision>
  <cp:lastPrinted>2011-08-03T09:36:00Z</cp:lastPrinted>
  <dcterms:created xsi:type="dcterms:W3CDTF">2023-08-11T13:12:00Z</dcterms:created>
  <dcterms:modified xsi:type="dcterms:W3CDTF">2024-02-19T09:26:00Z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